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F3BBC" w14:textId="77777777" w:rsidR="00503BFF" w:rsidRPr="00F53E43" w:rsidRDefault="00503BFF" w:rsidP="00E41D9C">
      <w:pPr>
        <w:autoSpaceDE w:val="0"/>
        <w:autoSpaceDN w:val="0"/>
        <w:adjustRightInd w:val="0"/>
        <w:spacing w:after="0" w:line="240" w:lineRule="auto"/>
        <w:ind w:left="3600" w:firstLine="720"/>
        <w:rPr>
          <w:rFonts w:ascii="Arial" w:hAnsi="Arial" w:cs="Arial"/>
          <w:b/>
          <w:sz w:val="24"/>
          <w:szCs w:val="24"/>
        </w:rPr>
      </w:pPr>
      <w:r w:rsidRPr="00F53E43">
        <w:rPr>
          <w:rFonts w:ascii="Arial" w:hAnsi="Arial" w:cs="Arial"/>
          <w:b/>
          <w:sz w:val="24"/>
          <w:szCs w:val="24"/>
        </w:rPr>
        <w:t>CW 490</w:t>
      </w:r>
      <w:r w:rsidR="00E41D9C" w:rsidRPr="00F53E43">
        <w:rPr>
          <w:rFonts w:ascii="Arial" w:hAnsi="Arial" w:cs="Arial"/>
          <w:b/>
          <w:sz w:val="24"/>
          <w:szCs w:val="24"/>
        </w:rPr>
        <w:t>-W</w:t>
      </w:r>
    </w:p>
    <w:p w14:paraId="6A8356F0" w14:textId="0DDFC514" w:rsidR="00503BFF" w:rsidRPr="00F53E43" w:rsidRDefault="00B5615F" w:rsidP="001B1CEA">
      <w:pPr>
        <w:autoSpaceDE w:val="0"/>
        <w:autoSpaceDN w:val="0"/>
        <w:adjustRightInd w:val="0"/>
        <w:spacing w:after="0" w:line="240" w:lineRule="auto"/>
        <w:jc w:val="center"/>
        <w:rPr>
          <w:rFonts w:ascii="Arial" w:hAnsi="Arial" w:cs="Arial"/>
          <w:b/>
          <w:sz w:val="24"/>
          <w:szCs w:val="24"/>
        </w:rPr>
      </w:pPr>
      <w:r w:rsidRPr="00F53E43">
        <w:rPr>
          <w:rFonts w:ascii="Arial" w:hAnsi="Arial" w:cs="Arial"/>
          <w:b/>
          <w:sz w:val="24"/>
          <w:szCs w:val="24"/>
        </w:rPr>
        <w:t xml:space="preserve">Digital </w:t>
      </w:r>
      <w:r w:rsidR="00503BFF" w:rsidRPr="00F53E43">
        <w:rPr>
          <w:rFonts w:ascii="Arial" w:hAnsi="Arial" w:cs="Arial"/>
          <w:b/>
          <w:sz w:val="24"/>
          <w:szCs w:val="24"/>
        </w:rPr>
        <w:t>Canonical Works Special Topics:</w:t>
      </w:r>
    </w:p>
    <w:p w14:paraId="4BAB2581" w14:textId="5241230B" w:rsidR="00503BFF" w:rsidRPr="00F53E43" w:rsidRDefault="00B5615F" w:rsidP="00503BFF">
      <w:pPr>
        <w:autoSpaceDE w:val="0"/>
        <w:autoSpaceDN w:val="0"/>
        <w:adjustRightInd w:val="0"/>
        <w:spacing w:after="0" w:line="240" w:lineRule="auto"/>
        <w:jc w:val="center"/>
        <w:rPr>
          <w:rFonts w:ascii="Arial" w:hAnsi="Arial" w:cs="Arial"/>
          <w:b/>
          <w:sz w:val="24"/>
          <w:szCs w:val="24"/>
        </w:rPr>
      </w:pPr>
      <w:r w:rsidRPr="00F53E43">
        <w:rPr>
          <w:rFonts w:ascii="Arial" w:hAnsi="Arial" w:cs="Arial"/>
          <w:b/>
          <w:sz w:val="24"/>
          <w:szCs w:val="24"/>
        </w:rPr>
        <w:t>Electronic</w:t>
      </w:r>
      <w:r w:rsidR="00CE1AF8" w:rsidRPr="00F53E43">
        <w:rPr>
          <w:rFonts w:ascii="Arial" w:hAnsi="Arial" w:cs="Arial"/>
          <w:b/>
          <w:sz w:val="24"/>
          <w:szCs w:val="24"/>
        </w:rPr>
        <w:t xml:space="preserve"> Feminist Literature</w:t>
      </w:r>
      <w:r w:rsidR="00503BFF" w:rsidRPr="00F53E43">
        <w:rPr>
          <w:rFonts w:ascii="Arial" w:hAnsi="Arial" w:cs="Arial"/>
          <w:b/>
          <w:sz w:val="24"/>
          <w:szCs w:val="24"/>
        </w:rPr>
        <w:t>:</w:t>
      </w:r>
    </w:p>
    <w:p w14:paraId="7FCAAA6A" w14:textId="77777777" w:rsidR="00503BFF" w:rsidRPr="00F53E43" w:rsidRDefault="00503BFF" w:rsidP="00503BFF">
      <w:pPr>
        <w:autoSpaceDE w:val="0"/>
        <w:autoSpaceDN w:val="0"/>
        <w:adjustRightInd w:val="0"/>
        <w:spacing w:after="0" w:line="240" w:lineRule="auto"/>
        <w:jc w:val="center"/>
        <w:rPr>
          <w:rFonts w:ascii="Arial" w:hAnsi="Arial" w:cs="Arial"/>
          <w:b/>
          <w:sz w:val="24"/>
          <w:szCs w:val="24"/>
        </w:rPr>
      </w:pPr>
      <w:r w:rsidRPr="00F53E43">
        <w:rPr>
          <w:rFonts w:ascii="Arial" w:hAnsi="Arial" w:cs="Arial"/>
          <w:b/>
          <w:sz w:val="24"/>
          <w:szCs w:val="24"/>
        </w:rPr>
        <w:t>Celebrating Wild Women and Bad Girls</w:t>
      </w:r>
      <w:r w:rsidR="001B1CEA" w:rsidRPr="00F53E43">
        <w:rPr>
          <w:rFonts w:ascii="Arial" w:hAnsi="Arial" w:cs="Arial"/>
          <w:b/>
          <w:sz w:val="24"/>
          <w:szCs w:val="24"/>
        </w:rPr>
        <w:t xml:space="preserve"> </w:t>
      </w:r>
      <w:r w:rsidR="00346752" w:rsidRPr="00F53E43">
        <w:rPr>
          <w:rFonts w:ascii="Arial" w:hAnsi="Arial" w:cs="Arial"/>
          <w:b/>
          <w:sz w:val="24"/>
          <w:szCs w:val="24"/>
        </w:rPr>
        <w:t xml:space="preserve">in </w:t>
      </w:r>
    </w:p>
    <w:p w14:paraId="0874FBA5" w14:textId="6D6CF1FC" w:rsidR="00503BFF" w:rsidRPr="00F53E43" w:rsidRDefault="00B5615F" w:rsidP="00503BFF">
      <w:pPr>
        <w:autoSpaceDE w:val="0"/>
        <w:autoSpaceDN w:val="0"/>
        <w:adjustRightInd w:val="0"/>
        <w:spacing w:after="0" w:line="240" w:lineRule="auto"/>
        <w:jc w:val="center"/>
        <w:rPr>
          <w:rFonts w:ascii="Arial" w:hAnsi="Arial" w:cs="Arial"/>
          <w:b/>
          <w:sz w:val="24"/>
          <w:szCs w:val="24"/>
        </w:rPr>
      </w:pPr>
      <w:r w:rsidRPr="00F53E43">
        <w:rPr>
          <w:rFonts w:ascii="Arial" w:hAnsi="Arial" w:cs="Arial"/>
          <w:b/>
          <w:sz w:val="24"/>
          <w:szCs w:val="24"/>
        </w:rPr>
        <w:t>Digital Literature</w:t>
      </w:r>
    </w:p>
    <w:p w14:paraId="078C473D" w14:textId="0665059A" w:rsidR="00B5615F" w:rsidRPr="00F53E43" w:rsidRDefault="00B5615F" w:rsidP="00503BFF">
      <w:pPr>
        <w:autoSpaceDE w:val="0"/>
        <w:autoSpaceDN w:val="0"/>
        <w:adjustRightInd w:val="0"/>
        <w:spacing w:after="0" w:line="240" w:lineRule="auto"/>
        <w:jc w:val="center"/>
        <w:rPr>
          <w:rFonts w:ascii="Arial" w:hAnsi="Arial" w:cs="Arial"/>
          <w:b/>
          <w:sz w:val="24"/>
          <w:szCs w:val="24"/>
        </w:rPr>
      </w:pPr>
      <w:r w:rsidRPr="00F53E43">
        <w:rPr>
          <w:rFonts w:ascii="Arial" w:hAnsi="Arial" w:cs="Arial"/>
          <w:b/>
          <w:sz w:val="24"/>
          <w:szCs w:val="24"/>
        </w:rPr>
        <w:t>Indiana University of Pennsylvania</w:t>
      </w:r>
    </w:p>
    <w:p w14:paraId="0AE6A6FC" w14:textId="4E979774" w:rsidR="00503BFF" w:rsidRPr="00F53E43" w:rsidRDefault="00B5615F" w:rsidP="00503BFF">
      <w:pPr>
        <w:autoSpaceDE w:val="0"/>
        <w:autoSpaceDN w:val="0"/>
        <w:adjustRightInd w:val="0"/>
        <w:spacing w:after="0" w:line="240" w:lineRule="auto"/>
        <w:jc w:val="center"/>
        <w:rPr>
          <w:rFonts w:ascii="Arial" w:hAnsi="Arial" w:cs="Arial"/>
          <w:b/>
          <w:sz w:val="24"/>
          <w:szCs w:val="24"/>
        </w:rPr>
      </w:pPr>
      <w:r w:rsidRPr="00F53E43">
        <w:rPr>
          <w:rFonts w:ascii="Arial" w:hAnsi="Arial" w:cs="Arial"/>
          <w:b/>
          <w:sz w:val="24"/>
          <w:szCs w:val="24"/>
        </w:rPr>
        <w:t>SU2017</w:t>
      </w:r>
    </w:p>
    <w:p w14:paraId="4DA0D44F" w14:textId="3C5BF6BE" w:rsidR="00503BFF" w:rsidRPr="00AC71F4" w:rsidRDefault="00B5615F" w:rsidP="00503BFF">
      <w:pPr>
        <w:autoSpaceDE w:val="0"/>
        <w:autoSpaceDN w:val="0"/>
        <w:adjustRightInd w:val="0"/>
        <w:spacing w:after="0" w:line="240" w:lineRule="auto"/>
        <w:rPr>
          <w:rFonts w:ascii="Arial Narrow" w:hAnsi="Arial Narrow" w:cs="Arial"/>
          <w:sz w:val="24"/>
          <w:szCs w:val="24"/>
        </w:rPr>
      </w:pPr>
      <w:r>
        <w:rPr>
          <w:rFonts w:ascii="Arial Narrow" w:hAnsi="Arial Narrow" w:cs="Arial"/>
          <w:sz w:val="24"/>
          <w:szCs w:val="24"/>
        </w:rPr>
        <w:t xml:space="preserve">Instructor: </w:t>
      </w:r>
      <w:r w:rsidR="00503BFF" w:rsidRPr="00AC71F4">
        <w:rPr>
          <w:rFonts w:ascii="Arial Narrow" w:hAnsi="Arial Narrow" w:cs="Arial"/>
          <w:sz w:val="24"/>
          <w:szCs w:val="24"/>
        </w:rPr>
        <w:t>Rasheedah Alexander</w:t>
      </w:r>
    </w:p>
    <w:p w14:paraId="2DFDAE78" w14:textId="77777777" w:rsidR="00503BFF" w:rsidRPr="00AC71F4" w:rsidRDefault="00503BFF" w:rsidP="00503BFF">
      <w:pPr>
        <w:autoSpaceDE w:val="0"/>
        <w:autoSpaceDN w:val="0"/>
        <w:adjustRightInd w:val="0"/>
        <w:spacing w:after="0" w:line="240" w:lineRule="auto"/>
        <w:rPr>
          <w:rFonts w:ascii="Arial Narrow" w:hAnsi="Arial Narrow" w:cs="Arial"/>
          <w:sz w:val="24"/>
          <w:szCs w:val="24"/>
        </w:rPr>
      </w:pPr>
      <w:r w:rsidRPr="00AC71F4">
        <w:rPr>
          <w:rFonts w:ascii="Arial Narrow" w:hAnsi="Arial Narrow" w:cs="Arial"/>
          <w:sz w:val="24"/>
          <w:szCs w:val="24"/>
        </w:rPr>
        <w:t>Class Meeting: MWF 12-1250 AM</w:t>
      </w:r>
    </w:p>
    <w:p w14:paraId="781B0E47" w14:textId="6BFE592C" w:rsidR="00503BFF" w:rsidRPr="00AC71F4" w:rsidRDefault="00B5615F" w:rsidP="00A96F42">
      <w:pPr>
        <w:tabs>
          <w:tab w:val="left" w:pos="2237"/>
        </w:tabs>
        <w:autoSpaceDE w:val="0"/>
        <w:autoSpaceDN w:val="0"/>
        <w:adjustRightInd w:val="0"/>
        <w:spacing w:after="0" w:line="240" w:lineRule="auto"/>
        <w:rPr>
          <w:rFonts w:ascii="Arial Narrow" w:hAnsi="Arial Narrow" w:cs="Arial"/>
          <w:sz w:val="24"/>
          <w:szCs w:val="24"/>
        </w:rPr>
      </w:pPr>
      <w:r>
        <w:rPr>
          <w:rFonts w:ascii="Arial Narrow" w:hAnsi="Arial Narrow" w:cs="Arial"/>
          <w:sz w:val="24"/>
          <w:szCs w:val="24"/>
        </w:rPr>
        <w:t>Office: HUM 307</w:t>
      </w:r>
      <w:r w:rsidR="00A96F42" w:rsidRPr="00AC71F4">
        <w:rPr>
          <w:rFonts w:ascii="Arial Narrow" w:hAnsi="Arial Narrow" w:cs="Arial"/>
          <w:sz w:val="24"/>
          <w:szCs w:val="24"/>
        </w:rPr>
        <w:tab/>
      </w:r>
    </w:p>
    <w:p w14:paraId="40FFAE15" w14:textId="52CC4087" w:rsidR="00503BFF" w:rsidRPr="00AC71F4" w:rsidRDefault="00503BFF" w:rsidP="00503BFF">
      <w:pPr>
        <w:autoSpaceDE w:val="0"/>
        <w:autoSpaceDN w:val="0"/>
        <w:adjustRightInd w:val="0"/>
        <w:spacing w:after="0" w:line="240" w:lineRule="auto"/>
        <w:rPr>
          <w:rFonts w:ascii="Arial Narrow" w:hAnsi="Arial Narrow" w:cs="Arial"/>
          <w:sz w:val="24"/>
          <w:szCs w:val="24"/>
        </w:rPr>
      </w:pPr>
      <w:r w:rsidRPr="00AC71F4">
        <w:rPr>
          <w:rFonts w:ascii="Arial Narrow" w:hAnsi="Arial Narrow" w:cs="Arial"/>
          <w:sz w:val="24"/>
          <w:szCs w:val="24"/>
        </w:rPr>
        <w:t xml:space="preserve">Phone: </w:t>
      </w:r>
      <w:r w:rsidR="00B5615F">
        <w:rPr>
          <w:rFonts w:ascii="Arial Narrow" w:hAnsi="Arial Narrow" w:cs="Arial"/>
          <w:sz w:val="24"/>
          <w:szCs w:val="24"/>
        </w:rPr>
        <w:t>999-999-9999</w:t>
      </w:r>
    </w:p>
    <w:p w14:paraId="2BC631DF" w14:textId="6C30DAA0" w:rsidR="00503BFF" w:rsidRPr="00AC71F4" w:rsidRDefault="00503BFF" w:rsidP="00503BFF">
      <w:pPr>
        <w:autoSpaceDE w:val="0"/>
        <w:autoSpaceDN w:val="0"/>
        <w:adjustRightInd w:val="0"/>
        <w:spacing w:after="0" w:line="240" w:lineRule="auto"/>
        <w:rPr>
          <w:rFonts w:ascii="Arial Narrow" w:hAnsi="Arial Narrow" w:cs="Arial"/>
          <w:sz w:val="24"/>
          <w:szCs w:val="24"/>
        </w:rPr>
      </w:pPr>
      <w:r w:rsidRPr="00AC71F4">
        <w:rPr>
          <w:rFonts w:ascii="Arial Narrow" w:hAnsi="Arial Narrow" w:cs="Arial"/>
          <w:sz w:val="24"/>
          <w:szCs w:val="24"/>
        </w:rPr>
        <w:t>E-</w:t>
      </w:r>
      <w:r w:rsidR="00D77C94" w:rsidRPr="00AC71F4">
        <w:rPr>
          <w:rFonts w:ascii="Arial Narrow" w:hAnsi="Arial Narrow" w:cs="Arial"/>
          <w:sz w:val="24"/>
          <w:szCs w:val="24"/>
        </w:rPr>
        <w:t>mail:</w:t>
      </w:r>
      <w:r w:rsidRPr="00AC71F4">
        <w:rPr>
          <w:rFonts w:ascii="Arial Narrow" w:hAnsi="Arial Narrow" w:cs="Arial"/>
          <w:sz w:val="24"/>
          <w:szCs w:val="24"/>
        </w:rPr>
        <w:t xml:space="preserve"> </w:t>
      </w:r>
      <w:r w:rsidR="00B5615F">
        <w:rPr>
          <w:rFonts w:ascii="Arial Narrow" w:hAnsi="Arial Narrow" w:cs="Arial"/>
          <w:sz w:val="24"/>
          <w:szCs w:val="24"/>
        </w:rPr>
        <w:t>ktgs@iup.edu</w:t>
      </w:r>
    </w:p>
    <w:p w14:paraId="6D741479" w14:textId="77777777" w:rsidR="00503BFF" w:rsidRDefault="00503BFF" w:rsidP="00503BFF">
      <w:pPr>
        <w:autoSpaceDE w:val="0"/>
        <w:autoSpaceDN w:val="0"/>
        <w:adjustRightInd w:val="0"/>
        <w:spacing w:after="0" w:line="240" w:lineRule="auto"/>
        <w:rPr>
          <w:rFonts w:ascii="Arial Narrow" w:hAnsi="Arial Narrow" w:cs="Arial"/>
          <w:sz w:val="24"/>
          <w:szCs w:val="24"/>
        </w:rPr>
      </w:pPr>
      <w:r w:rsidRPr="00AC71F4">
        <w:rPr>
          <w:rFonts w:ascii="Arial Narrow" w:hAnsi="Arial Narrow" w:cs="Arial"/>
          <w:sz w:val="24"/>
          <w:szCs w:val="24"/>
        </w:rPr>
        <w:t>Office Hours: MW 9-11, Tues. by appointment</w:t>
      </w:r>
    </w:p>
    <w:p w14:paraId="5F2B1E98" w14:textId="77777777" w:rsidR="002708B1" w:rsidRPr="00AC71F4" w:rsidRDefault="002708B1" w:rsidP="00503BFF">
      <w:pPr>
        <w:autoSpaceDE w:val="0"/>
        <w:autoSpaceDN w:val="0"/>
        <w:adjustRightInd w:val="0"/>
        <w:spacing w:after="0" w:line="240" w:lineRule="auto"/>
        <w:rPr>
          <w:rFonts w:ascii="Arial Narrow" w:hAnsi="Arial Narrow" w:cs="Arial"/>
          <w:sz w:val="24"/>
          <w:szCs w:val="24"/>
        </w:rPr>
      </w:pPr>
    </w:p>
    <w:p w14:paraId="19424558" w14:textId="1C1CE4CF" w:rsidR="00503BFF" w:rsidRPr="00AC71F4" w:rsidRDefault="00B5615F" w:rsidP="00AC71F4">
      <w:pPr>
        <w:autoSpaceDE w:val="0"/>
        <w:autoSpaceDN w:val="0"/>
        <w:adjustRightInd w:val="0"/>
        <w:spacing w:after="0" w:line="240" w:lineRule="auto"/>
        <w:ind w:left="2880" w:firstLine="720"/>
        <w:jc w:val="center"/>
        <w:rPr>
          <w:rFonts w:ascii="Arial Narrow" w:hAnsi="Arial Narrow" w:cs="Arial"/>
          <w:sz w:val="24"/>
          <w:szCs w:val="24"/>
        </w:rPr>
      </w:pPr>
      <w:r>
        <w:rPr>
          <w:rFonts w:ascii="Arial Narrow" w:hAnsi="Arial Narrow" w:cs="Arial"/>
          <w:sz w:val="24"/>
          <w:szCs w:val="24"/>
        </w:rPr>
        <w:t>Where there is a woman there</w:t>
      </w:r>
      <w:r w:rsidR="00503BFF" w:rsidRPr="00AC71F4">
        <w:rPr>
          <w:rFonts w:ascii="Arial Narrow" w:hAnsi="Arial Narrow" w:cs="Arial"/>
          <w:sz w:val="24"/>
          <w:szCs w:val="24"/>
        </w:rPr>
        <w:t xml:space="preserve"> is magic. If there is a moon falling</w:t>
      </w:r>
    </w:p>
    <w:p w14:paraId="1E6AFD4A" w14:textId="77777777" w:rsidR="00795184" w:rsidRPr="00AC71F4" w:rsidRDefault="00503BFF" w:rsidP="00AC71F4">
      <w:pPr>
        <w:autoSpaceDE w:val="0"/>
        <w:autoSpaceDN w:val="0"/>
        <w:adjustRightInd w:val="0"/>
        <w:spacing w:after="0" w:line="240" w:lineRule="auto"/>
        <w:ind w:left="2880"/>
        <w:jc w:val="center"/>
        <w:rPr>
          <w:rFonts w:ascii="Arial Narrow" w:hAnsi="Arial Narrow" w:cs="Arial"/>
          <w:sz w:val="24"/>
          <w:szCs w:val="24"/>
        </w:rPr>
      </w:pPr>
      <w:proofErr w:type="gramStart"/>
      <w:r w:rsidRPr="00AC71F4">
        <w:rPr>
          <w:rFonts w:ascii="Arial Narrow" w:hAnsi="Arial Narrow" w:cs="Arial"/>
          <w:sz w:val="24"/>
          <w:szCs w:val="24"/>
        </w:rPr>
        <w:t>from</w:t>
      </w:r>
      <w:proofErr w:type="gramEnd"/>
      <w:r w:rsidRPr="00AC71F4">
        <w:rPr>
          <w:rFonts w:ascii="Arial Narrow" w:hAnsi="Arial Narrow" w:cs="Arial"/>
          <w:sz w:val="24"/>
          <w:szCs w:val="24"/>
        </w:rPr>
        <w:t xml:space="preserve"> her mouth, she is a woman who knows her magic, who can share or not share her powers,</w:t>
      </w:r>
    </w:p>
    <w:p w14:paraId="0983BBD4" w14:textId="14418437" w:rsidR="00503BFF" w:rsidRPr="00AC71F4" w:rsidRDefault="001E5C89" w:rsidP="00AC71F4">
      <w:pPr>
        <w:autoSpaceDE w:val="0"/>
        <w:autoSpaceDN w:val="0"/>
        <w:adjustRightInd w:val="0"/>
        <w:spacing w:after="0" w:line="240" w:lineRule="auto"/>
        <w:ind w:left="2880"/>
        <w:jc w:val="center"/>
        <w:rPr>
          <w:rFonts w:ascii="Arial Narrow" w:hAnsi="Arial Narrow" w:cs="Arial"/>
          <w:sz w:val="24"/>
          <w:szCs w:val="24"/>
        </w:rPr>
      </w:pPr>
      <w:r w:rsidRPr="00AC71F4">
        <w:rPr>
          <w:rFonts w:ascii="Arial Narrow" w:hAnsi="Arial Narrow" w:cs="Arial"/>
          <w:sz w:val="24"/>
          <w:szCs w:val="24"/>
        </w:rPr>
        <w:t>A woman with</w:t>
      </w:r>
      <w:r w:rsidR="00AC71F4">
        <w:rPr>
          <w:rFonts w:ascii="Arial Narrow" w:hAnsi="Arial Narrow" w:cs="Arial"/>
          <w:sz w:val="24"/>
          <w:szCs w:val="24"/>
        </w:rPr>
        <w:t xml:space="preserve"> a consort </w:t>
      </w:r>
      <w:r w:rsidR="00503BFF" w:rsidRPr="00AC71F4">
        <w:rPr>
          <w:rFonts w:ascii="Arial Narrow" w:hAnsi="Arial Narrow" w:cs="Arial"/>
          <w:sz w:val="24"/>
          <w:szCs w:val="24"/>
        </w:rPr>
        <w:t xml:space="preserve">moon falling from her mouth, roses between her legs and tiaras of Spanish moss, this woman is </w:t>
      </w:r>
      <w:r w:rsidR="002708B1">
        <w:rPr>
          <w:rFonts w:ascii="Arial Narrow" w:hAnsi="Arial Narrow" w:cs="Arial"/>
          <w:sz w:val="24"/>
          <w:szCs w:val="24"/>
        </w:rPr>
        <w:t xml:space="preserve">a </w:t>
      </w:r>
      <w:r w:rsidR="00503BFF" w:rsidRPr="00AC71F4">
        <w:rPr>
          <w:rFonts w:ascii="Arial Narrow" w:hAnsi="Arial Narrow" w:cs="Arial"/>
          <w:sz w:val="24"/>
          <w:szCs w:val="24"/>
        </w:rPr>
        <w:t>consort of spirits.</w:t>
      </w:r>
    </w:p>
    <w:p w14:paraId="1DC9737B" w14:textId="77777777" w:rsidR="00795184" w:rsidRPr="00AC71F4" w:rsidRDefault="00795184" w:rsidP="00AC71F4">
      <w:pPr>
        <w:autoSpaceDE w:val="0"/>
        <w:autoSpaceDN w:val="0"/>
        <w:adjustRightInd w:val="0"/>
        <w:spacing w:after="0" w:line="240" w:lineRule="auto"/>
        <w:ind w:left="5040"/>
        <w:jc w:val="center"/>
        <w:rPr>
          <w:rFonts w:ascii="Arial Narrow" w:hAnsi="Arial Narrow" w:cs="Arial"/>
          <w:sz w:val="24"/>
          <w:szCs w:val="24"/>
        </w:rPr>
      </w:pPr>
      <w:r w:rsidRPr="00AC71F4">
        <w:rPr>
          <w:rFonts w:ascii="Arial Narrow" w:hAnsi="Arial Narrow" w:cs="Arial"/>
          <w:sz w:val="24"/>
          <w:szCs w:val="24"/>
        </w:rPr>
        <w:t>-Ntozake Shange</w:t>
      </w:r>
      <w:r w:rsidR="00AC71F4">
        <w:rPr>
          <w:rFonts w:ascii="Arial Narrow" w:hAnsi="Arial Narrow" w:cs="Arial"/>
          <w:sz w:val="24"/>
          <w:szCs w:val="24"/>
        </w:rPr>
        <w:t xml:space="preserve"> Sassafrass, Cypress, and Indigo</w:t>
      </w:r>
    </w:p>
    <w:p w14:paraId="0FE7AA31" w14:textId="77777777" w:rsidR="00F36C47" w:rsidRPr="00AC71F4" w:rsidRDefault="00F36C47" w:rsidP="00503BFF">
      <w:pPr>
        <w:autoSpaceDE w:val="0"/>
        <w:autoSpaceDN w:val="0"/>
        <w:adjustRightInd w:val="0"/>
        <w:spacing w:after="0" w:line="240" w:lineRule="auto"/>
        <w:rPr>
          <w:rFonts w:ascii="Arial Narrow" w:hAnsi="Arial Narrow" w:cs="Arial"/>
          <w:sz w:val="24"/>
          <w:szCs w:val="24"/>
        </w:rPr>
      </w:pPr>
    </w:p>
    <w:p w14:paraId="2BD72549" w14:textId="6BAB4427" w:rsidR="00270EAA" w:rsidRDefault="00CE1AF8" w:rsidP="0004553C">
      <w:pPr>
        <w:autoSpaceDE w:val="0"/>
        <w:autoSpaceDN w:val="0"/>
        <w:adjustRightInd w:val="0"/>
        <w:spacing w:after="0" w:line="240" w:lineRule="auto"/>
        <w:rPr>
          <w:rFonts w:ascii="Arial Narrow" w:hAnsi="Arial Narrow" w:cs="Arial"/>
          <w:sz w:val="24"/>
          <w:szCs w:val="24"/>
        </w:rPr>
      </w:pPr>
      <w:r w:rsidRPr="00CE1AF8">
        <w:rPr>
          <w:rFonts w:ascii="Arial Narrow" w:hAnsi="Arial Narrow" w:cs="Arial"/>
          <w:b/>
          <w:bCs/>
          <w:sz w:val="24"/>
          <w:szCs w:val="24"/>
        </w:rPr>
        <w:t>COURSE DESCRIPTION</w:t>
      </w:r>
      <w:r w:rsidRPr="00CE1AF8">
        <w:rPr>
          <w:rFonts w:ascii="Arial Narrow" w:hAnsi="Arial Narrow" w:cs="Arial"/>
          <w:sz w:val="24"/>
          <w:szCs w:val="24"/>
        </w:rPr>
        <w:t>:  This course explores Interactive Fiction and electronic literature</w:t>
      </w:r>
      <w:r>
        <w:rPr>
          <w:rFonts w:ascii="Arial Narrow" w:hAnsi="Arial Narrow" w:cs="Arial"/>
          <w:sz w:val="24"/>
          <w:szCs w:val="24"/>
        </w:rPr>
        <w:t xml:space="preserve"> where women and their narrative are the central theme</w:t>
      </w:r>
      <w:r w:rsidRPr="00CE1AF8">
        <w:rPr>
          <w:rFonts w:ascii="Arial Narrow" w:hAnsi="Arial Narrow" w:cs="Arial"/>
          <w:sz w:val="24"/>
          <w:szCs w:val="24"/>
        </w:rPr>
        <w:t>. It is designed to explore and identify</w:t>
      </w:r>
      <w:r>
        <w:rPr>
          <w:rFonts w:ascii="Arial Narrow" w:hAnsi="Arial Narrow" w:cs="Arial"/>
          <w:sz w:val="24"/>
          <w:szCs w:val="24"/>
        </w:rPr>
        <w:t xml:space="preserve"> the digital literature</w:t>
      </w:r>
      <w:r w:rsidRPr="00CE1AF8">
        <w:rPr>
          <w:rFonts w:ascii="Arial Narrow" w:hAnsi="Arial Narrow" w:cs="Arial"/>
          <w:sz w:val="24"/>
          <w:szCs w:val="24"/>
        </w:rPr>
        <w:t xml:space="preserve"> that involve</w:t>
      </w:r>
      <w:r>
        <w:rPr>
          <w:rFonts w:ascii="Arial Narrow" w:hAnsi="Arial Narrow" w:cs="Arial"/>
          <w:sz w:val="24"/>
          <w:szCs w:val="24"/>
        </w:rPr>
        <w:t>s</w:t>
      </w:r>
      <w:r w:rsidRPr="00CE1AF8">
        <w:rPr>
          <w:rFonts w:ascii="Arial Narrow" w:hAnsi="Arial Narrow" w:cs="Arial"/>
          <w:sz w:val="24"/>
          <w:szCs w:val="24"/>
        </w:rPr>
        <w:t xml:space="preserve"> the "wild woman" archetype through the </w:t>
      </w:r>
      <w:r>
        <w:rPr>
          <w:rFonts w:ascii="Arial Narrow" w:hAnsi="Arial Narrow" w:cs="Arial"/>
          <w:sz w:val="24"/>
          <w:szCs w:val="24"/>
        </w:rPr>
        <w:t>lens</w:t>
      </w:r>
      <w:r w:rsidRPr="00CE1AF8">
        <w:rPr>
          <w:rFonts w:ascii="Arial Narrow" w:hAnsi="Arial Narrow" w:cs="Arial"/>
          <w:sz w:val="24"/>
          <w:szCs w:val="24"/>
        </w:rPr>
        <w:t xml:space="preserve"> of women. This female archetype is often overlooked when studying issues </w:t>
      </w:r>
      <w:r>
        <w:rPr>
          <w:rFonts w:ascii="Arial Narrow" w:hAnsi="Arial Narrow" w:cs="Arial"/>
          <w:sz w:val="24"/>
          <w:szCs w:val="24"/>
        </w:rPr>
        <w:t>digital literature</w:t>
      </w:r>
      <w:r w:rsidRPr="00CE1AF8">
        <w:rPr>
          <w:rFonts w:ascii="Arial Narrow" w:hAnsi="Arial Narrow" w:cs="Arial"/>
          <w:sz w:val="24"/>
          <w:szCs w:val="24"/>
        </w:rPr>
        <w:t xml:space="preserve"> because possessing the </w:t>
      </w:r>
      <w:r>
        <w:rPr>
          <w:rFonts w:ascii="Arial Narrow" w:hAnsi="Arial Narrow" w:cs="Arial"/>
          <w:sz w:val="24"/>
          <w:szCs w:val="24"/>
        </w:rPr>
        <w:t>“</w:t>
      </w:r>
      <w:r w:rsidRPr="00CE1AF8">
        <w:rPr>
          <w:rFonts w:ascii="Arial Narrow" w:hAnsi="Arial Narrow" w:cs="Arial"/>
          <w:sz w:val="24"/>
          <w:szCs w:val="24"/>
        </w:rPr>
        <w:t>wild woman</w:t>
      </w:r>
      <w:r>
        <w:rPr>
          <w:rFonts w:ascii="Arial Narrow" w:hAnsi="Arial Narrow" w:cs="Arial"/>
          <w:sz w:val="24"/>
          <w:szCs w:val="24"/>
        </w:rPr>
        <w:t>”</w:t>
      </w:r>
      <w:r w:rsidRPr="00CE1AF8">
        <w:rPr>
          <w:rFonts w:ascii="Arial Narrow" w:hAnsi="Arial Narrow" w:cs="Arial"/>
          <w:sz w:val="24"/>
          <w:szCs w:val="24"/>
        </w:rPr>
        <w:t xml:space="preserve"> spirit through </w:t>
      </w:r>
      <w:r>
        <w:rPr>
          <w:rFonts w:ascii="Arial Narrow" w:hAnsi="Arial Narrow" w:cs="Arial"/>
          <w:sz w:val="24"/>
          <w:szCs w:val="24"/>
        </w:rPr>
        <w:t xml:space="preserve">electronic </w:t>
      </w:r>
      <w:r w:rsidRPr="00CE1AF8">
        <w:rPr>
          <w:rFonts w:ascii="Arial Narrow" w:hAnsi="Arial Narrow" w:cs="Arial"/>
          <w:sz w:val="24"/>
          <w:szCs w:val="24"/>
        </w:rPr>
        <w:t xml:space="preserve">writing </w:t>
      </w:r>
      <w:r>
        <w:rPr>
          <w:rFonts w:ascii="Arial Narrow" w:hAnsi="Arial Narrow" w:cs="Arial"/>
          <w:sz w:val="24"/>
          <w:szCs w:val="24"/>
        </w:rPr>
        <w:t>can be</w:t>
      </w:r>
      <w:r w:rsidRPr="00CE1AF8">
        <w:rPr>
          <w:rFonts w:ascii="Arial Narrow" w:hAnsi="Arial Narrow" w:cs="Arial"/>
          <w:sz w:val="24"/>
          <w:szCs w:val="24"/>
        </w:rPr>
        <w:t xml:space="preserve"> viewed as negative. </w:t>
      </w:r>
      <w:r w:rsidR="0004553C" w:rsidRPr="0004553C">
        <w:rPr>
          <w:rFonts w:ascii="Arial Narrow" w:hAnsi="Arial Narrow" w:cs="Arial"/>
          <w:sz w:val="24"/>
          <w:szCs w:val="24"/>
        </w:rPr>
        <w:t xml:space="preserve">However, the warriors, in this case, the women writers have the soul and the instinctual nature of the wild woman. This is noted in the essays written, and is proven through society's attempt to </w:t>
      </w:r>
      <w:r w:rsidR="00D76A2C">
        <w:rPr>
          <w:rFonts w:ascii="Arial Narrow" w:hAnsi="Arial Narrow" w:cs="Arial"/>
          <w:sz w:val="24"/>
          <w:szCs w:val="24"/>
        </w:rPr>
        <w:t>“</w:t>
      </w:r>
      <w:r w:rsidR="0004553C" w:rsidRPr="0004553C">
        <w:rPr>
          <w:rFonts w:ascii="Arial Narrow" w:hAnsi="Arial Narrow" w:cs="Arial"/>
          <w:sz w:val="24"/>
          <w:szCs w:val="24"/>
        </w:rPr>
        <w:t>tame</w:t>
      </w:r>
      <w:r w:rsidR="00D76A2C">
        <w:rPr>
          <w:rFonts w:ascii="Arial Narrow" w:hAnsi="Arial Narrow" w:cs="Arial"/>
          <w:sz w:val="24"/>
          <w:szCs w:val="24"/>
        </w:rPr>
        <w:t>”</w:t>
      </w:r>
      <w:r w:rsidR="0004553C" w:rsidRPr="0004553C">
        <w:rPr>
          <w:rFonts w:ascii="Arial Narrow" w:hAnsi="Arial Narrow" w:cs="Arial"/>
          <w:sz w:val="24"/>
          <w:szCs w:val="24"/>
        </w:rPr>
        <w:t xml:space="preserve"> her by placing restrictions </w:t>
      </w:r>
      <w:proofErr w:type="gramStart"/>
      <w:r w:rsidR="0004553C" w:rsidRPr="0004553C">
        <w:rPr>
          <w:rFonts w:ascii="Arial Narrow" w:hAnsi="Arial Narrow" w:cs="Arial"/>
          <w:sz w:val="24"/>
          <w:szCs w:val="24"/>
        </w:rPr>
        <w:t xml:space="preserve">on </w:t>
      </w:r>
      <w:r w:rsidR="002A2DF2">
        <w:rPr>
          <w:rFonts w:ascii="Arial Narrow" w:hAnsi="Arial Narrow" w:cs="Arial"/>
          <w:sz w:val="24"/>
          <w:szCs w:val="24"/>
        </w:rPr>
        <w:t xml:space="preserve"> both</w:t>
      </w:r>
      <w:proofErr w:type="gramEnd"/>
      <w:r w:rsidR="002A2DF2">
        <w:rPr>
          <w:rFonts w:ascii="Arial Narrow" w:hAnsi="Arial Narrow" w:cs="Arial"/>
          <w:sz w:val="24"/>
          <w:szCs w:val="24"/>
        </w:rPr>
        <w:t xml:space="preserve"> written and digital </w:t>
      </w:r>
      <w:r w:rsidR="0004553C" w:rsidRPr="0004553C">
        <w:rPr>
          <w:rFonts w:ascii="Arial Narrow" w:hAnsi="Arial Narrow" w:cs="Arial"/>
          <w:sz w:val="24"/>
          <w:szCs w:val="24"/>
        </w:rPr>
        <w:t>works. Her untamed soul wonders freely from generation to generation, from place to place, from century to century, and from culture to culture. This exploration will reveal the beautiful power of an intuitive creature who leads, loves, heals, and creates within her own realm of existence. And her existence inevitably becomes our existence through reading and writings from others</w:t>
      </w:r>
      <w:r w:rsidR="002A2DF2">
        <w:rPr>
          <w:rFonts w:ascii="Arial Narrow" w:hAnsi="Arial Narrow" w:cs="Arial"/>
          <w:sz w:val="24"/>
          <w:szCs w:val="24"/>
        </w:rPr>
        <w:t>,</w:t>
      </w:r>
      <w:r w:rsidR="0004553C" w:rsidRPr="0004553C">
        <w:rPr>
          <w:rFonts w:ascii="Arial Narrow" w:hAnsi="Arial Narrow" w:cs="Arial"/>
          <w:sz w:val="24"/>
          <w:szCs w:val="24"/>
        </w:rPr>
        <w:t xml:space="preserve"> as well as self-assessments. This course will celebrate the wild woman personae in her natural element and discuss what makes her so significant to this creation through the </w:t>
      </w:r>
      <w:r w:rsidR="002A2DF2">
        <w:rPr>
          <w:rFonts w:ascii="Arial Narrow" w:hAnsi="Arial Narrow" w:cs="Arial"/>
          <w:sz w:val="24"/>
          <w:szCs w:val="24"/>
        </w:rPr>
        <w:t xml:space="preserve">electronic literature </w:t>
      </w:r>
      <w:r w:rsidR="0004553C" w:rsidRPr="0004553C">
        <w:rPr>
          <w:rFonts w:ascii="Arial Narrow" w:hAnsi="Arial Narrow" w:cs="Arial"/>
          <w:sz w:val="24"/>
          <w:szCs w:val="24"/>
        </w:rPr>
        <w:t>of women. Students will be asked to read various works by authors of diverse cultures in hopes of identifying the spirit of the wild woman</w:t>
      </w:r>
      <w:r w:rsidR="00270EAA">
        <w:rPr>
          <w:rFonts w:ascii="Arial Narrow" w:hAnsi="Arial Narrow" w:cs="Arial"/>
          <w:sz w:val="24"/>
          <w:szCs w:val="24"/>
        </w:rPr>
        <w:t xml:space="preserve"> within digital literature</w:t>
      </w:r>
      <w:r w:rsidR="0004553C" w:rsidRPr="0004553C">
        <w:rPr>
          <w:rFonts w:ascii="Arial Narrow" w:hAnsi="Arial Narrow" w:cs="Arial"/>
          <w:sz w:val="24"/>
          <w:szCs w:val="24"/>
        </w:rPr>
        <w:t xml:space="preserve">; either in the author herself or in the characters she creates. </w:t>
      </w:r>
    </w:p>
    <w:p w14:paraId="55A7E4BC" w14:textId="77777777" w:rsidR="00270EAA" w:rsidRDefault="00270EAA" w:rsidP="0004553C">
      <w:pPr>
        <w:autoSpaceDE w:val="0"/>
        <w:autoSpaceDN w:val="0"/>
        <w:adjustRightInd w:val="0"/>
        <w:spacing w:after="0" w:line="240" w:lineRule="auto"/>
        <w:rPr>
          <w:rFonts w:ascii="Arial Narrow" w:hAnsi="Arial Narrow" w:cs="Arial"/>
          <w:sz w:val="24"/>
          <w:szCs w:val="24"/>
        </w:rPr>
      </w:pPr>
    </w:p>
    <w:p w14:paraId="29218157" w14:textId="53C06B19" w:rsidR="0004553C" w:rsidRDefault="0004553C" w:rsidP="00CE1AF8">
      <w:pPr>
        <w:autoSpaceDE w:val="0"/>
        <w:autoSpaceDN w:val="0"/>
        <w:adjustRightInd w:val="0"/>
        <w:spacing w:after="0" w:line="240" w:lineRule="auto"/>
        <w:rPr>
          <w:rFonts w:ascii="Arial Narrow" w:hAnsi="Arial Narrow" w:cs="Arial"/>
          <w:sz w:val="24"/>
          <w:szCs w:val="24"/>
        </w:rPr>
      </w:pPr>
      <w:r w:rsidRPr="0004553C">
        <w:rPr>
          <w:rFonts w:ascii="Arial Narrow" w:hAnsi="Arial Narrow" w:cs="Arial"/>
          <w:sz w:val="24"/>
          <w:szCs w:val="24"/>
        </w:rPr>
        <w:t xml:space="preserve">They will familiarize themselves with the nature of the wild woman archetype by focusing on specific themes </w:t>
      </w:r>
      <w:r w:rsidR="00270EAA">
        <w:rPr>
          <w:rFonts w:ascii="Arial Narrow" w:hAnsi="Arial Narrow" w:cs="Arial"/>
          <w:sz w:val="24"/>
          <w:szCs w:val="24"/>
        </w:rPr>
        <w:t xml:space="preserve">in interactive fiction </w:t>
      </w:r>
      <w:r w:rsidRPr="0004553C">
        <w:rPr>
          <w:rFonts w:ascii="Arial Narrow" w:hAnsi="Arial Narrow" w:cs="Arial"/>
          <w:sz w:val="24"/>
          <w:szCs w:val="24"/>
        </w:rPr>
        <w:t>such as: Who is the Wild Woman</w:t>
      </w:r>
      <w:proofErr w:type="gramStart"/>
      <w:r w:rsidR="002A2DF2">
        <w:rPr>
          <w:rFonts w:ascii="Arial Narrow" w:hAnsi="Arial Narrow" w:cs="Arial"/>
          <w:sz w:val="24"/>
          <w:szCs w:val="24"/>
        </w:rPr>
        <w:t>?</w:t>
      </w:r>
      <w:r w:rsidRPr="0004553C">
        <w:rPr>
          <w:rFonts w:ascii="Arial Narrow" w:hAnsi="Arial Narrow" w:cs="Arial"/>
          <w:sz w:val="24"/>
          <w:szCs w:val="24"/>
        </w:rPr>
        <w:t>,</w:t>
      </w:r>
      <w:proofErr w:type="gramEnd"/>
      <w:r w:rsidRPr="0004553C">
        <w:rPr>
          <w:rFonts w:ascii="Arial Narrow" w:hAnsi="Arial Narrow" w:cs="Arial"/>
          <w:sz w:val="24"/>
          <w:szCs w:val="24"/>
        </w:rPr>
        <w:t xml:space="preserve"> the Dark </w:t>
      </w:r>
      <w:r w:rsidR="00270EAA" w:rsidRPr="0004553C">
        <w:rPr>
          <w:rFonts w:ascii="Arial Narrow" w:hAnsi="Arial Narrow" w:cs="Arial"/>
          <w:sz w:val="24"/>
          <w:szCs w:val="24"/>
        </w:rPr>
        <w:t>intruder</w:t>
      </w:r>
      <w:r w:rsidRPr="0004553C">
        <w:rPr>
          <w:rFonts w:ascii="Arial Narrow" w:hAnsi="Arial Narrow" w:cs="Arial"/>
          <w:sz w:val="24"/>
          <w:szCs w:val="24"/>
        </w:rPr>
        <w:t xml:space="preserve"> Mate, Empowerment, Self-esteem, Sex, Extreme Behavior, Creativity, Life Phr</w:t>
      </w:r>
      <w:r w:rsidR="002A2DF2">
        <w:rPr>
          <w:rFonts w:ascii="Arial Narrow" w:hAnsi="Arial Narrow" w:cs="Arial"/>
          <w:sz w:val="24"/>
          <w:szCs w:val="24"/>
        </w:rPr>
        <w:t>ases, Righteous Rages, Scars,</w:t>
      </w:r>
      <w:r w:rsidRPr="0004553C">
        <w:rPr>
          <w:rFonts w:ascii="Arial Narrow" w:hAnsi="Arial Narrow" w:cs="Arial"/>
          <w:sz w:val="24"/>
          <w:szCs w:val="24"/>
        </w:rPr>
        <w:t xml:space="preserve"> Survivors, and </w:t>
      </w:r>
      <w:r w:rsidR="002A2DF2">
        <w:rPr>
          <w:rFonts w:ascii="Arial Narrow" w:hAnsi="Arial Narrow" w:cs="Arial"/>
          <w:sz w:val="24"/>
          <w:szCs w:val="24"/>
        </w:rPr>
        <w:t>I</w:t>
      </w:r>
      <w:r w:rsidR="002A2DF2" w:rsidRPr="0004553C">
        <w:rPr>
          <w:rFonts w:ascii="Arial Narrow" w:hAnsi="Arial Narrow" w:cs="Arial"/>
          <w:sz w:val="24"/>
          <w:szCs w:val="24"/>
        </w:rPr>
        <w:t>nitiation</w:t>
      </w:r>
      <w:r w:rsidRPr="0004553C">
        <w:rPr>
          <w:rFonts w:ascii="Arial Narrow" w:hAnsi="Arial Narrow" w:cs="Arial"/>
          <w:sz w:val="24"/>
          <w:szCs w:val="24"/>
        </w:rPr>
        <w:t xml:space="preserve">, Endurance, The World of Knowing, and they will elaborate on these themes throughout the semester in their creative approaches </w:t>
      </w:r>
      <w:r w:rsidR="002A2DF2">
        <w:rPr>
          <w:rFonts w:ascii="Arial Narrow" w:hAnsi="Arial Narrow" w:cs="Arial"/>
          <w:sz w:val="24"/>
          <w:szCs w:val="24"/>
        </w:rPr>
        <w:t>to digital</w:t>
      </w:r>
      <w:r w:rsidRPr="0004553C">
        <w:rPr>
          <w:rFonts w:ascii="Arial Narrow" w:hAnsi="Arial Narrow" w:cs="Arial"/>
          <w:sz w:val="24"/>
          <w:szCs w:val="24"/>
        </w:rPr>
        <w:t xml:space="preserve"> </w:t>
      </w:r>
      <w:r w:rsidR="002A2DF2">
        <w:rPr>
          <w:rFonts w:ascii="Arial Narrow" w:hAnsi="Arial Narrow" w:cs="Arial"/>
          <w:sz w:val="24"/>
          <w:szCs w:val="24"/>
        </w:rPr>
        <w:t xml:space="preserve">works of </w:t>
      </w:r>
      <w:r w:rsidRPr="0004553C">
        <w:rPr>
          <w:rFonts w:ascii="Arial Narrow" w:hAnsi="Arial Narrow" w:cs="Arial"/>
          <w:sz w:val="24"/>
          <w:szCs w:val="24"/>
        </w:rPr>
        <w:t xml:space="preserve">women in literature. By the conclusion of the course, students will be in touch with their own wild woman spirit and begin to allow her to roam freely about their lives via poetry, fiction, non-fiction, discussion, presentations and </w:t>
      </w:r>
      <w:r w:rsidR="002A2DF2">
        <w:rPr>
          <w:rFonts w:ascii="Arial Narrow" w:hAnsi="Arial Narrow" w:cs="Arial"/>
          <w:sz w:val="24"/>
          <w:szCs w:val="24"/>
        </w:rPr>
        <w:t xml:space="preserve">the create their own digital narrative. </w:t>
      </w:r>
    </w:p>
    <w:p w14:paraId="4E36C019" w14:textId="77777777" w:rsidR="0004553C" w:rsidRDefault="0004553C" w:rsidP="00CE1AF8">
      <w:pPr>
        <w:autoSpaceDE w:val="0"/>
        <w:autoSpaceDN w:val="0"/>
        <w:adjustRightInd w:val="0"/>
        <w:spacing w:after="0" w:line="240" w:lineRule="auto"/>
        <w:rPr>
          <w:rFonts w:ascii="Arial Narrow" w:hAnsi="Arial Narrow" w:cs="Arial"/>
          <w:sz w:val="24"/>
          <w:szCs w:val="24"/>
        </w:rPr>
      </w:pPr>
    </w:p>
    <w:p w14:paraId="2DE62C77" w14:textId="056BBDE7" w:rsidR="00CE1AF8" w:rsidRPr="00CE1AF8" w:rsidRDefault="00CE1AF8" w:rsidP="00CE1AF8">
      <w:pPr>
        <w:autoSpaceDE w:val="0"/>
        <w:autoSpaceDN w:val="0"/>
        <w:adjustRightInd w:val="0"/>
        <w:spacing w:after="0" w:line="240" w:lineRule="auto"/>
        <w:rPr>
          <w:rFonts w:ascii="Arial Narrow" w:hAnsi="Arial Narrow" w:cs="Arial"/>
          <w:sz w:val="24"/>
          <w:szCs w:val="24"/>
        </w:rPr>
      </w:pPr>
      <w:r w:rsidRPr="00CE1AF8">
        <w:rPr>
          <w:rFonts w:ascii="Arial Narrow" w:hAnsi="Arial Narrow" w:cs="Arial"/>
          <w:sz w:val="24"/>
          <w:szCs w:val="24"/>
        </w:rPr>
        <w:lastRenderedPageBreak/>
        <w:t>This course provides instruction in critical reading and writing by examining academic questions from the perspective of rhetorical situations</w:t>
      </w:r>
      <w:r>
        <w:rPr>
          <w:rFonts w:ascii="Arial Narrow" w:hAnsi="Arial Narrow" w:cs="Arial"/>
          <w:sz w:val="24"/>
          <w:szCs w:val="24"/>
        </w:rPr>
        <w:t xml:space="preserve"> about the agency of interactive fiction, interactive narratives and e-poetry</w:t>
      </w:r>
      <w:r w:rsidRPr="00CE1AF8">
        <w:rPr>
          <w:rFonts w:ascii="Arial Narrow" w:hAnsi="Arial Narrow" w:cs="Arial"/>
          <w:sz w:val="24"/>
          <w:szCs w:val="24"/>
        </w:rPr>
        <w:t xml:space="preserve">. In a recent article on </w:t>
      </w:r>
      <w:r w:rsidRPr="00CE1AF8">
        <w:rPr>
          <w:rFonts w:ascii="Arial Narrow" w:hAnsi="Arial Narrow" w:cs="Arial"/>
          <w:i/>
          <w:sz w:val="24"/>
          <w:szCs w:val="24"/>
        </w:rPr>
        <w:t>Inside Higher Ed</w:t>
      </w:r>
      <w:r w:rsidRPr="00CE1AF8">
        <w:rPr>
          <w:rFonts w:ascii="Arial Narrow" w:hAnsi="Arial Narrow" w:cs="Arial"/>
          <w:sz w:val="24"/>
          <w:szCs w:val="24"/>
        </w:rPr>
        <w:t xml:space="preserve">., Steve </w:t>
      </w:r>
      <w:proofErr w:type="spellStart"/>
      <w:r w:rsidRPr="00CE1AF8">
        <w:rPr>
          <w:rFonts w:ascii="Arial Narrow" w:hAnsi="Arial Narrow" w:cs="Arial"/>
          <w:sz w:val="24"/>
          <w:szCs w:val="24"/>
        </w:rPr>
        <w:t>Kolowich</w:t>
      </w:r>
      <w:proofErr w:type="spellEnd"/>
      <w:r w:rsidRPr="00CE1AF8">
        <w:rPr>
          <w:rFonts w:ascii="Arial Narrow" w:hAnsi="Arial Narrow" w:cs="Arial"/>
          <w:sz w:val="24"/>
          <w:szCs w:val="24"/>
        </w:rPr>
        <w:t xml:space="preserve"> defines “digital humanities” as “a branch of scholarship that takes the computational rigor that has long undergirded the sciences and applies it to the study of history, language, art and culture.” To this (and other definitions of digital humanities), I would add that the digital humanities must also consider the interface between digital and analog culture, between the pixels of our computer screens and the printed text of bound books. What we do online has little meaning if it isn’t linked (literally or figuratively) to embodied practice. </w:t>
      </w:r>
    </w:p>
    <w:p w14:paraId="24CA28B7" w14:textId="77777777" w:rsidR="00D76A2C" w:rsidRDefault="00D76A2C" w:rsidP="00D76A2C">
      <w:pPr>
        <w:autoSpaceDE w:val="0"/>
        <w:autoSpaceDN w:val="0"/>
        <w:adjustRightInd w:val="0"/>
        <w:spacing w:after="0" w:line="240" w:lineRule="auto"/>
        <w:rPr>
          <w:rFonts w:ascii="Arial Narrow" w:hAnsi="Arial Narrow" w:cs="Arial"/>
          <w:i/>
          <w:sz w:val="24"/>
          <w:szCs w:val="24"/>
        </w:rPr>
      </w:pPr>
    </w:p>
    <w:p w14:paraId="7A88CDB8" w14:textId="77777777" w:rsidR="00D76A2C" w:rsidRPr="00B5615F" w:rsidRDefault="00D76A2C" w:rsidP="00D76A2C">
      <w:pPr>
        <w:widowControl w:val="0"/>
        <w:autoSpaceDE w:val="0"/>
        <w:autoSpaceDN w:val="0"/>
        <w:adjustRightInd w:val="0"/>
        <w:spacing w:after="0" w:line="240" w:lineRule="auto"/>
        <w:rPr>
          <w:rFonts w:ascii="Arial Narrow" w:eastAsia="ＭＳ 明朝" w:hAnsi="Arial Narrow"/>
          <w:b/>
          <w:bCs/>
        </w:rPr>
      </w:pPr>
      <w:r w:rsidRPr="00B5615F">
        <w:rPr>
          <w:rFonts w:ascii="Arial Narrow" w:eastAsia="ＭＳ 明朝" w:hAnsi="Arial Narrow"/>
          <w:b/>
          <w:bCs/>
        </w:rPr>
        <w:t>REQUIRED TEXTS:</w:t>
      </w:r>
    </w:p>
    <w:p w14:paraId="6D48F27E" w14:textId="77777777" w:rsidR="00D76A2C" w:rsidRDefault="00D76A2C" w:rsidP="00D76A2C">
      <w:pPr>
        <w:autoSpaceDE w:val="0"/>
        <w:autoSpaceDN w:val="0"/>
        <w:adjustRightInd w:val="0"/>
        <w:spacing w:after="0" w:line="240" w:lineRule="auto"/>
        <w:rPr>
          <w:rFonts w:ascii="Arial Narrow" w:eastAsia="ＭＳ 明朝" w:hAnsi="Arial Narrow"/>
          <w:sz w:val="24"/>
          <w:szCs w:val="24"/>
        </w:rPr>
      </w:pPr>
      <w:proofErr w:type="gramStart"/>
      <w:r>
        <w:rPr>
          <w:rFonts w:ascii="Arial Narrow" w:eastAsia="ＭＳ 明朝" w:hAnsi="Arial Narrow"/>
          <w:sz w:val="24"/>
          <w:szCs w:val="24"/>
        </w:rPr>
        <w:t>Alderman, Naomi.</w:t>
      </w:r>
      <w:proofErr w:type="gramEnd"/>
      <w:r>
        <w:rPr>
          <w:rFonts w:ascii="Arial Narrow" w:eastAsia="ＭＳ 明朝" w:hAnsi="Arial Narrow"/>
          <w:sz w:val="24"/>
          <w:szCs w:val="24"/>
        </w:rPr>
        <w:t xml:space="preserve"> “</w:t>
      </w:r>
      <w:r w:rsidRPr="00784335">
        <w:rPr>
          <w:rFonts w:ascii="Arial Narrow" w:eastAsia="ＭＳ 明朝" w:hAnsi="Arial Narrow"/>
          <w:i/>
          <w:sz w:val="24"/>
          <w:szCs w:val="24"/>
        </w:rPr>
        <w:t xml:space="preserve">The First Great Works of Digital Literature are Already Being </w:t>
      </w:r>
      <w:proofErr w:type="gramStart"/>
      <w:r w:rsidRPr="00784335">
        <w:rPr>
          <w:rFonts w:ascii="Arial Narrow" w:eastAsia="ＭＳ 明朝" w:hAnsi="Arial Narrow"/>
          <w:i/>
          <w:sz w:val="24"/>
          <w:szCs w:val="24"/>
        </w:rPr>
        <w:t>Written</w:t>
      </w:r>
      <w:proofErr w:type="gramEnd"/>
      <w:r>
        <w:rPr>
          <w:rFonts w:ascii="Arial Narrow" w:eastAsia="ＭＳ 明朝" w:hAnsi="Arial Narrow"/>
          <w:i/>
          <w:sz w:val="24"/>
          <w:szCs w:val="24"/>
        </w:rPr>
        <w:t>.” 2015.</w:t>
      </w:r>
    </w:p>
    <w:p w14:paraId="228BC649" w14:textId="77777777" w:rsidR="00D76A2C" w:rsidRDefault="00D76A2C" w:rsidP="00D76A2C">
      <w:pPr>
        <w:autoSpaceDE w:val="0"/>
        <w:autoSpaceDN w:val="0"/>
        <w:adjustRightInd w:val="0"/>
        <w:spacing w:after="0" w:line="240" w:lineRule="auto"/>
        <w:rPr>
          <w:rFonts w:ascii="Arial Narrow" w:hAnsi="Arial Narrow" w:cs="Arial"/>
          <w:i/>
          <w:sz w:val="24"/>
          <w:szCs w:val="24"/>
        </w:rPr>
      </w:pPr>
      <w:r w:rsidRPr="00AC71F4">
        <w:rPr>
          <w:rFonts w:ascii="Arial Narrow" w:hAnsi="Arial Narrow" w:cs="Arial"/>
          <w:sz w:val="24"/>
          <w:szCs w:val="24"/>
        </w:rPr>
        <w:t xml:space="preserve">Estes, </w:t>
      </w:r>
      <w:r w:rsidRPr="00AC71F4">
        <w:rPr>
          <w:rFonts w:ascii="Arial Narrow" w:hAnsi="Arial Narrow" w:cs="Arial"/>
          <w:i/>
          <w:sz w:val="24"/>
          <w:szCs w:val="24"/>
        </w:rPr>
        <w:t>Women Who Run with the Wolves</w:t>
      </w:r>
    </w:p>
    <w:p w14:paraId="67429165" w14:textId="77777777" w:rsidR="00D76A2C" w:rsidRDefault="00D76A2C" w:rsidP="00D76A2C">
      <w:pPr>
        <w:widowControl w:val="0"/>
        <w:autoSpaceDE w:val="0"/>
        <w:autoSpaceDN w:val="0"/>
        <w:adjustRightInd w:val="0"/>
        <w:spacing w:after="0" w:line="240" w:lineRule="auto"/>
        <w:rPr>
          <w:rFonts w:ascii="Arial Narrow" w:eastAsia="ＭＳ 明朝" w:hAnsi="Arial Narrow"/>
          <w:sz w:val="24"/>
          <w:szCs w:val="24"/>
        </w:rPr>
      </w:pPr>
      <w:proofErr w:type="spellStart"/>
      <w:r w:rsidRPr="00F53E43">
        <w:rPr>
          <w:rFonts w:ascii="Arial Narrow" w:eastAsia="ＭＳ 明朝" w:hAnsi="Arial Narrow"/>
          <w:sz w:val="24"/>
          <w:szCs w:val="24"/>
        </w:rPr>
        <w:t>Hayles</w:t>
      </w:r>
      <w:proofErr w:type="spellEnd"/>
      <w:r w:rsidRPr="00F53E43">
        <w:rPr>
          <w:rFonts w:ascii="Arial Narrow" w:eastAsia="ＭＳ 明朝" w:hAnsi="Arial Narrow"/>
          <w:sz w:val="24"/>
          <w:szCs w:val="24"/>
        </w:rPr>
        <w:t xml:space="preserve">, Katherine N. </w:t>
      </w:r>
      <w:hyperlink r:id="rId9" w:history="1">
        <w:r w:rsidRPr="00F53E43">
          <w:rPr>
            <w:rFonts w:ascii="Arial Narrow" w:eastAsia="ＭＳ 明朝" w:hAnsi="Arial Narrow"/>
            <w:sz w:val="24"/>
            <w:szCs w:val="24"/>
            <w:u w:val="single" w:color="6E0002"/>
          </w:rPr>
          <w:t>Electronic Literature: New Horizons for the Literary</w:t>
        </w:r>
      </w:hyperlink>
      <w:r w:rsidRPr="00F53E43">
        <w:rPr>
          <w:rFonts w:ascii="Arial Narrow" w:eastAsia="ＭＳ 明朝" w:hAnsi="Arial Narrow"/>
          <w:sz w:val="24"/>
          <w:szCs w:val="24"/>
        </w:rPr>
        <w:t xml:space="preserve"> (</w:t>
      </w:r>
      <w:r w:rsidRPr="00B5615F">
        <w:rPr>
          <w:rFonts w:ascii="Arial Narrow" w:eastAsia="ＭＳ 明朝" w:hAnsi="Arial Narrow"/>
          <w:sz w:val="24"/>
          <w:szCs w:val="24"/>
        </w:rPr>
        <w:t>2008)</w:t>
      </w:r>
    </w:p>
    <w:p w14:paraId="7FD0B657" w14:textId="77777777" w:rsidR="00D76A2C" w:rsidRPr="00270EAA" w:rsidRDefault="00D76A2C" w:rsidP="00D76A2C">
      <w:pPr>
        <w:autoSpaceDE w:val="0"/>
        <w:autoSpaceDN w:val="0"/>
        <w:adjustRightInd w:val="0"/>
        <w:spacing w:after="0" w:line="240" w:lineRule="auto"/>
        <w:rPr>
          <w:rFonts w:ascii="Arial Narrow" w:hAnsi="Arial Narrow" w:cs="Arial"/>
          <w:sz w:val="24"/>
          <w:szCs w:val="24"/>
        </w:rPr>
      </w:pPr>
    </w:p>
    <w:p w14:paraId="04F021F8" w14:textId="77777777" w:rsidR="00D76A2C" w:rsidRDefault="00D76A2C" w:rsidP="00D76A2C">
      <w:pPr>
        <w:widowControl w:val="0"/>
        <w:autoSpaceDE w:val="0"/>
        <w:autoSpaceDN w:val="0"/>
        <w:adjustRightInd w:val="0"/>
        <w:spacing w:after="0" w:line="240" w:lineRule="auto"/>
        <w:rPr>
          <w:rFonts w:ascii="Arial Narrow" w:eastAsia="ＭＳ 明朝" w:hAnsi="Arial Narrow"/>
          <w:b/>
          <w:sz w:val="24"/>
          <w:szCs w:val="24"/>
        </w:rPr>
      </w:pPr>
      <w:r w:rsidRPr="003942DC">
        <w:rPr>
          <w:rFonts w:ascii="Arial Narrow" w:eastAsia="ＭＳ 明朝" w:hAnsi="Arial Narrow"/>
          <w:b/>
          <w:sz w:val="24"/>
          <w:szCs w:val="24"/>
        </w:rPr>
        <w:t>Electronic Literature</w:t>
      </w:r>
    </w:p>
    <w:p w14:paraId="0B53CC09" w14:textId="77777777" w:rsidR="00D76A2C" w:rsidRDefault="00D76A2C" w:rsidP="00D76A2C">
      <w:pPr>
        <w:widowControl w:val="0"/>
        <w:autoSpaceDE w:val="0"/>
        <w:autoSpaceDN w:val="0"/>
        <w:adjustRightInd w:val="0"/>
        <w:spacing w:after="0"/>
        <w:rPr>
          <w:rStyle w:val="Hyperlink"/>
          <w:rFonts w:eastAsia="ＭＳ 明朝"/>
          <w:b/>
          <w:bCs/>
          <w:i/>
        </w:rPr>
      </w:pPr>
      <w:proofErr w:type="spellStart"/>
      <w:r w:rsidRPr="00B5459D">
        <w:rPr>
          <w:rFonts w:eastAsia="ＭＳ 明朝"/>
          <w:bCs/>
        </w:rPr>
        <w:t>Cheang</w:t>
      </w:r>
      <w:proofErr w:type="spellEnd"/>
      <w:r w:rsidRPr="00B5459D">
        <w:rPr>
          <w:rFonts w:eastAsia="ＭＳ 明朝"/>
          <w:bCs/>
        </w:rPr>
        <w:t xml:space="preserve">, </w:t>
      </w:r>
      <w:proofErr w:type="spellStart"/>
      <w:r w:rsidRPr="00B5459D">
        <w:rPr>
          <w:rFonts w:eastAsia="ＭＳ 明朝"/>
          <w:bCs/>
        </w:rPr>
        <w:t>Shu</w:t>
      </w:r>
      <w:proofErr w:type="spellEnd"/>
      <w:r w:rsidRPr="00B5459D">
        <w:rPr>
          <w:rFonts w:eastAsia="ＭＳ 明朝"/>
          <w:bCs/>
        </w:rPr>
        <w:t xml:space="preserve"> Lea. Brandon: Body of Evidence</w:t>
      </w:r>
      <w:r w:rsidRPr="003144ED">
        <w:rPr>
          <w:rFonts w:eastAsia="ＭＳ 明朝"/>
          <w:b/>
          <w:bCs/>
          <w:i/>
        </w:rPr>
        <w:t xml:space="preserve"> </w:t>
      </w:r>
      <w:hyperlink r:id="rId10" w:history="1">
        <w:r w:rsidRPr="003144ED">
          <w:rPr>
            <w:rStyle w:val="Hyperlink"/>
            <w:rFonts w:eastAsia="ＭＳ 明朝"/>
            <w:b/>
            <w:bCs/>
            <w:i/>
          </w:rPr>
          <w:t>http://webart.guggenheim.org/brandon/</w:t>
        </w:r>
      </w:hyperlink>
    </w:p>
    <w:p w14:paraId="52B17DB0" w14:textId="0E0F1BA5" w:rsidR="001A5661" w:rsidRPr="001A5661" w:rsidRDefault="001A5661" w:rsidP="001A5661">
      <w:pPr>
        <w:spacing w:line="240" w:lineRule="auto"/>
        <w:contextualSpacing/>
        <w:rPr>
          <w:rFonts w:eastAsia="Times New Roman"/>
        </w:rPr>
      </w:pPr>
      <w:proofErr w:type="spellStart"/>
      <w:r w:rsidRPr="001A5661">
        <w:rPr>
          <w:rFonts w:ascii="Garamond" w:eastAsia="Times New Roman" w:hAnsi="Garamond"/>
          <w:color w:val="1155CC"/>
          <w:sz w:val="24"/>
          <w:szCs w:val="24"/>
        </w:rPr>
        <w:t>Yhchang</w:t>
      </w:r>
      <w:proofErr w:type="spellEnd"/>
      <w:r>
        <w:rPr>
          <w:rFonts w:ascii="Garamond" w:eastAsia="Times New Roman" w:hAnsi="Garamond"/>
          <w:color w:val="1155CC"/>
          <w:sz w:val="24"/>
          <w:szCs w:val="24"/>
        </w:rPr>
        <w:t xml:space="preserve">. The Last Days of Betty </w:t>
      </w:r>
      <w:proofErr w:type="spellStart"/>
      <w:r>
        <w:rPr>
          <w:rFonts w:ascii="Garamond" w:eastAsia="Times New Roman" w:hAnsi="Garamond"/>
          <w:color w:val="1155CC"/>
          <w:sz w:val="24"/>
          <w:szCs w:val="24"/>
        </w:rPr>
        <w:t>Nkomo</w:t>
      </w:r>
      <w:proofErr w:type="spellEnd"/>
      <w:r>
        <w:rPr>
          <w:rFonts w:ascii="Garamond" w:eastAsia="Times New Roman" w:hAnsi="Garamond"/>
          <w:color w:val="1155CC"/>
          <w:sz w:val="24"/>
          <w:szCs w:val="24"/>
        </w:rPr>
        <w:t xml:space="preserve"> </w:t>
      </w:r>
      <w:r>
        <w:rPr>
          <w:rFonts w:ascii="Garamond" w:eastAsia="Times New Roman" w:hAnsi="Garamond"/>
          <w:color w:val="1155CC"/>
          <w:sz w:val="24"/>
          <w:szCs w:val="24"/>
          <w:u w:val="single"/>
        </w:rPr>
        <w:fldChar w:fldCharType="begin"/>
      </w:r>
      <w:r>
        <w:rPr>
          <w:rFonts w:ascii="Garamond" w:eastAsia="Times New Roman" w:hAnsi="Garamond"/>
          <w:color w:val="1155CC"/>
          <w:sz w:val="24"/>
          <w:szCs w:val="24"/>
          <w:u w:val="single"/>
        </w:rPr>
        <w:instrText xml:space="preserve"> HYPERLINK "http://www.yhchang.com/BETTY_NKOMO.html" \t "_blank" </w:instrText>
      </w:r>
      <w:r>
        <w:rPr>
          <w:rFonts w:ascii="Garamond" w:eastAsia="Times New Roman" w:hAnsi="Garamond"/>
          <w:color w:val="1155CC"/>
          <w:sz w:val="24"/>
          <w:szCs w:val="24"/>
          <w:u w:val="single"/>
        </w:rPr>
        <w:fldChar w:fldCharType="separate"/>
      </w:r>
      <w:r>
        <w:rPr>
          <w:rStyle w:val="Hyperlink"/>
          <w:rFonts w:ascii="Garamond" w:eastAsia="Times New Roman" w:hAnsi="Garamond"/>
          <w:sz w:val="24"/>
          <w:szCs w:val="24"/>
        </w:rPr>
        <w:t>http://www.yhchang.com/BETTY_NKOMO.html</w:t>
      </w:r>
      <w:r>
        <w:rPr>
          <w:rFonts w:ascii="Garamond" w:eastAsia="Times New Roman" w:hAnsi="Garamond"/>
          <w:color w:val="1155CC"/>
          <w:sz w:val="24"/>
          <w:szCs w:val="24"/>
          <w:u w:val="single"/>
        </w:rPr>
        <w:fldChar w:fldCharType="end"/>
      </w:r>
    </w:p>
    <w:p w14:paraId="28C73DCD" w14:textId="77777777" w:rsidR="00D76A2C" w:rsidRPr="003144ED" w:rsidRDefault="00D76A2C" w:rsidP="001A5661">
      <w:pPr>
        <w:widowControl w:val="0"/>
        <w:autoSpaceDE w:val="0"/>
        <w:autoSpaceDN w:val="0"/>
        <w:adjustRightInd w:val="0"/>
        <w:spacing w:after="0" w:line="240" w:lineRule="auto"/>
        <w:contextualSpacing/>
        <w:rPr>
          <w:rFonts w:eastAsia="ＭＳ 明朝"/>
          <w:b/>
          <w:bCs/>
          <w:i/>
        </w:rPr>
      </w:pPr>
      <w:r w:rsidRPr="00B5459D">
        <w:rPr>
          <w:rFonts w:eastAsia="ＭＳ 明朝"/>
          <w:bCs/>
        </w:rPr>
        <w:t xml:space="preserve">Da Rimini, Francesca. </w:t>
      </w:r>
      <w:proofErr w:type="spellStart"/>
      <w:r w:rsidRPr="00B5459D">
        <w:rPr>
          <w:rFonts w:eastAsia="ＭＳ 明朝"/>
          <w:bCs/>
        </w:rPr>
        <w:t>Dollspace</w:t>
      </w:r>
      <w:proofErr w:type="spellEnd"/>
      <w:r w:rsidRPr="003144ED">
        <w:rPr>
          <w:rFonts w:eastAsia="ＭＳ 明朝"/>
          <w:b/>
          <w:bCs/>
          <w:i/>
        </w:rPr>
        <w:t xml:space="preserve">. </w:t>
      </w:r>
      <w:hyperlink r:id="rId11" w:history="1">
        <w:r w:rsidRPr="003144ED">
          <w:rPr>
            <w:rStyle w:val="Hyperlink"/>
            <w:rFonts w:eastAsia="ＭＳ 明朝"/>
            <w:b/>
            <w:bCs/>
            <w:i/>
          </w:rPr>
          <w:t>http://dollyoko.thing.net/title.htm</w:t>
        </w:r>
      </w:hyperlink>
    </w:p>
    <w:p w14:paraId="7E9AB4B7" w14:textId="77777777" w:rsidR="00D76A2C" w:rsidRPr="003144ED" w:rsidRDefault="00D76A2C" w:rsidP="001A5661">
      <w:pPr>
        <w:widowControl w:val="0"/>
        <w:autoSpaceDE w:val="0"/>
        <w:autoSpaceDN w:val="0"/>
        <w:adjustRightInd w:val="0"/>
        <w:spacing w:after="0" w:line="240" w:lineRule="auto"/>
        <w:contextualSpacing/>
        <w:rPr>
          <w:rFonts w:eastAsia="ＭＳ 明朝"/>
          <w:bCs/>
          <w:i/>
        </w:rPr>
      </w:pPr>
      <w:r w:rsidRPr="003144ED">
        <w:rPr>
          <w:rFonts w:eastAsia="ＭＳ 明朝"/>
          <w:bCs/>
        </w:rPr>
        <w:t xml:space="preserve">Fisher, Caitlin. </w:t>
      </w:r>
      <w:r w:rsidRPr="003144ED">
        <w:rPr>
          <w:rFonts w:eastAsia="ＭＳ 明朝"/>
          <w:bCs/>
          <w:i/>
        </w:rPr>
        <w:t xml:space="preserve">Circle. Exhibited at Gallery or Event Performance. Unity </w:t>
      </w:r>
      <w:proofErr w:type="spellStart"/>
      <w:r w:rsidRPr="003144ED">
        <w:rPr>
          <w:rFonts w:eastAsia="ＭＳ 明朝"/>
          <w:bCs/>
          <w:i/>
        </w:rPr>
        <w:t>Platfrom</w:t>
      </w:r>
      <w:proofErr w:type="spellEnd"/>
      <w:r w:rsidRPr="003144ED">
        <w:rPr>
          <w:rFonts w:eastAsia="ＭＳ 明朝"/>
          <w:bCs/>
          <w:i/>
        </w:rPr>
        <w:t xml:space="preserve">/Software. </w:t>
      </w:r>
      <w:proofErr w:type="gramStart"/>
      <w:r w:rsidRPr="003144ED">
        <w:rPr>
          <w:rFonts w:eastAsia="ＭＳ 明朝"/>
          <w:bCs/>
          <w:i/>
        </w:rPr>
        <w:t>Web URL Circle (</w:t>
      </w:r>
      <w:proofErr w:type="spellStart"/>
      <w:r w:rsidRPr="003144ED">
        <w:rPr>
          <w:rFonts w:eastAsia="ＭＳ 明朝"/>
          <w:bCs/>
          <w:i/>
        </w:rPr>
        <w:t>Vimeo</w:t>
      </w:r>
      <w:proofErr w:type="spellEnd"/>
      <w:r w:rsidRPr="003144ED">
        <w:rPr>
          <w:rFonts w:eastAsia="ＭＳ 明朝"/>
          <w:bCs/>
          <w:i/>
        </w:rPr>
        <w:t>).</w:t>
      </w:r>
      <w:proofErr w:type="gramEnd"/>
      <w:r w:rsidRPr="003144ED">
        <w:rPr>
          <w:rFonts w:eastAsia="ＭＳ 明朝"/>
          <w:bCs/>
          <w:i/>
        </w:rPr>
        <w:t xml:space="preserve"> 2011.</w:t>
      </w:r>
    </w:p>
    <w:p w14:paraId="1013C91E" w14:textId="77777777" w:rsidR="00D76A2C" w:rsidRPr="003144ED" w:rsidRDefault="00D76A2C" w:rsidP="00D76A2C">
      <w:pPr>
        <w:widowControl w:val="0"/>
        <w:autoSpaceDE w:val="0"/>
        <w:autoSpaceDN w:val="0"/>
        <w:adjustRightInd w:val="0"/>
        <w:spacing w:after="0"/>
        <w:rPr>
          <w:rFonts w:eastAsia="ＭＳ 明朝"/>
          <w:bCs/>
          <w:i/>
        </w:rPr>
      </w:pPr>
      <w:proofErr w:type="spellStart"/>
      <w:r w:rsidRPr="003144ED">
        <w:rPr>
          <w:rFonts w:eastAsia="ＭＳ 明朝"/>
          <w:bCs/>
          <w:i/>
        </w:rPr>
        <w:t>Kuni</w:t>
      </w:r>
      <w:proofErr w:type="spellEnd"/>
      <w:r w:rsidRPr="003144ED">
        <w:rPr>
          <w:rFonts w:eastAsia="ＭＳ 明朝"/>
          <w:bCs/>
          <w:i/>
        </w:rPr>
        <w:t xml:space="preserve">, </w:t>
      </w:r>
      <w:proofErr w:type="spellStart"/>
      <w:r w:rsidRPr="003144ED">
        <w:rPr>
          <w:rFonts w:eastAsia="ＭＳ 明朝"/>
          <w:bCs/>
          <w:i/>
        </w:rPr>
        <w:t>Verena</w:t>
      </w:r>
      <w:proofErr w:type="spellEnd"/>
      <w:r w:rsidRPr="003144ED">
        <w:rPr>
          <w:rFonts w:eastAsia="ＭＳ 明朝"/>
          <w:bCs/>
          <w:i/>
        </w:rPr>
        <w:t xml:space="preserve">. Mythical Bodies II (2007): </w:t>
      </w:r>
    </w:p>
    <w:p w14:paraId="62174875" w14:textId="77777777" w:rsidR="00D76A2C" w:rsidRPr="003144ED" w:rsidRDefault="00BC248D" w:rsidP="00D76A2C">
      <w:pPr>
        <w:widowControl w:val="0"/>
        <w:autoSpaceDE w:val="0"/>
        <w:autoSpaceDN w:val="0"/>
        <w:adjustRightInd w:val="0"/>
        <w:spacing w:after="0"/>
        <w:rPr>
          <w:rFonts w:eastAsia="ＭＳ 明朝"/>
          <w:bCs/>
          <w:i/>
        </w:rPr>
      </w:pPr>
      <w:hyperlink r:id="rId12" w:history="1">
        <w:r w:rsidR="00D76A2C" w:rsidRPr="003144ED">
          <w:rPr>
            <w:rStyle w:val="Hyperlink"/>
            <w:rFonts w:eastAsia="ＭＳ 明朝"/>
            <w:bCs/>
            <w:i/>
          </w:rPr>
          <w:t>http://www.medienkunstnetz.de/themes/cyborg_bodies/mythical_bodies_II/</w:t>
        </w:r>
      </w:hyperlink>
    </w:p>
    <w:p w14:paraId="32439210" w14:textId="77777777" w:rsidR="00D76A2C" w:rsidRPr="003144ED" w:rsidRDefault="00D76A2C" w:rsidP="00D76A2C">
      <w:pPr>
        <w:spacing w:after="0"/>
        <w:rPr>
          <w:rFonts w:eastAsia="Times New Roman"/>
          <w:u w:val="single"/>
        </w:rPr>
      </w:pPr>
      <w:r w:rsidRPr="003144ED">
        <w:rPr>
          <w:rFonts w:eastAsia="Times New Roman"/>
        </w:rPr>
        <w:t xml:space="preserve">Jackson, Shelley: My Body” ELCv1 </w:t>
      </w:r>
    </w:p>
    <w:p w14:paraId="65473651" w14:textId="77777777" w:rsidR="00D76A2C" w:rsidRPr="003144ED" w:rsidRDefault="00D76A2C" w:rsidP="00D76A2C">
      <w:pPr>
        <w:spacing w:after="0"/>
        <w:rPr>
          <w:rFonts w:eastAsia="Times New Roman"/>
          <w:color w:val="1155CC"/>
          <w:u w:val="single"/>
        </w:rPr>
      </w:pPr>
      <w:r w:rsidRPr="003144ED">
        <w:rPr>
          <w:rFonts w:eastAsia="Times New Roman"/>
          <w:color w:val="1155CC"/>
          <w:u w:val="single"/>
        </w:rPr>
        <w:fldChar w:fldCharType="begin"/>
      </w:r>
      <w:r w:rsidRPr="003144ED">
        <w:rPr>
          <w:rFonts w:eastAsia="Times New Roman"/>
          <w:color w:val="1155CC"/>
          <w:u w:val="single"/>
        </w:rPr>
        <w:instrText xml:space="preserve"> HYPERLINK "http://collection.eliterature.org/1/works/jackson__my_body_a_wunderkammer.html" \t "_blank" </w:instrText>
      </w:r>
      <w:r w:rsidRPr="003144ED">
        <w:rPr>
          <w:rFonts w:eastAsia="Times New Roman"/>
          <w:color w:val="1155CC"/>
          <w:u w:val="single"/>
        </w:rPr>
        <w:fldChar w:fldCharType="separate"/>
      </w:r>
      <w:r w:rsidRPr="003144ED">
        <w:rPr>
          <w:rFonts w:eastAsia="Times New Roman"/>
          <w:color w:val="0000FF"/>
          <w:u w:val="single"/>
        </w:rPr>
        <w:t>http://collection.eliterature.org/1/works/jackson__my_body_a_wunderkammer.html</w:t>
      </w:r>
      <w:r w:rsidRPr="003144ED">
        <w:rPr>
          <w:rFonts w:eastAsia="Times New Roman"/>
          <w:color w:val="1155CC"/>
          <w:u w:val="single"/>
        </w:rPr>
        <w:fldChar w:fldCharType="end"/>
      </w:r>
    </w:p>
    <w:p w14:paraId="77FBBEB4" w14:textId="77777777" w:rsidR="00D76A2C" w:rsidRDefault="00D76A2C" w:rsidP="00D76A2C">
      <w:pPr>
        <w:contextualSpacing/>
        <w:rPr>
          <w:rFonts w:eastAsia="Times New Roman"/>
        </w:rPr>
      </w:pPr>
      <w:proofErr w:type="spellStart"/>
      <w:r w:rsidRPr="003144ED">
        <w:rPr>
          <w:rFonts w:eastAsia="Times New Roman"/>
        </w:rPr>
        <w:t>Pullinger</w:t>
      </w:r>
      <w:proofErr w:type="spellEnd"/>
      <w:r w:rsidRPr="003144ED">
        <w:rPr>
          <w:rFonts w:eastAsia="Times New Roman"/>
        </w:rPr>
        <w:t>. Inanimate Alice ELC v1</w:t>
      </w:r>
      <w:r w:rsidRPr="003144ED">
        <w:rPr>
          <w:rFonts w:eastAsia="Times New Roman"/>
          <w:color w:val="1155CC"/>
          <w:u w:val="single"/>
        </w:rPr>
        <w:t xml:space="preserve"> </w:t>
      </w:r>
      <w:r w:rsidRPr="003144ED">
        <w:rPr>
          <w:rFonts w:eastAsia="Times New Roman"/>
          <w:color w:val="1155CC"/>
          <w:u w:val="single"/>
        </w:rPr>
        <w:fldChar w:fldCharType="begin"/>
      </w:r>
      <w:r w:rsidRPr="003144ED">
        <w:rPr>
          <w:rFonts w:eastAsia="Times New Roman"/>
          <w:color w:val="1155CC"/>
          <w:u w:val="single"/>
        </w:rPr>
        <w:instrText xml:space="preserve"> HYPERLINK "http://collection.eliterature.org/1/works/pullinger_babel__inanimate_alice_episode_1_china.html" \t "_blank" </w:instrText>
      </w:r>
      <w:r w:rsidRPr="003144ED">
        <w:rPr>
          <w:rFonts w:eastAsia="Times New Roman"/>
          <w:color w:val="1155CC"/>
          <w:u w:val="single"/>
        </w:rPr>
        <w:fldChar w:fldCharType="separate"/>
      </w:r>
      <w:r w:rsidRPr="003144ED">
        <w:rPr>
          <w:rFonts w:eastAsia="Times New Roman"/>
          <w:color w:val="0000FF"/>
          <w:u w:val="single"/>
        </w:rPr>
        <w:t>http://collection.eliterature.org/1/works/pullinger_babel__inanimate_alice_episode_1_china.html</w:t>
      </w:r>
      <w:r w:rsidRPr="003144ED">
        <w:rPr>
          <w:rFonts w:eastAsia="Times New Roman"/>
          <w:color w:val="1155CC"/>
          <w:u w:val="single"/>
        </w:rPr>
        <w:fldChar w:fldCharType="end"/>
      </w:r>
    </w:p>
    <w:p w14:paraId="0FCFF435" w14:textId="77777777" w:rsidR="00D76A2C" w:rsidRPr="003144ED" w:rsidRDefault="00D76A2C" w:rsidP="00D76A2C">
      <w:pPr>
        <w:contextualSpacing/>
        <w:rPr>
          <w:rFonts w:eastAsia="Times New Roman"/>
        </w:rPr>
      </w:pPr>
      <w:r w:rsidRPr="003144ED">
        <w:rPr>
          <w:rFonts w:ascii="Garamond" w:eastAsia="Times New Roman" w:hAnsi="Garamond"/>
          <w:sz w:val="24"/>
          <w:szCs w:val="24"/>
        </w:rPr>
        <w:t>Strickland, Stephanie. Born Digital. Poetry.org</w:t>
      </w:r>
      <w:r>
        <w:rPr>
          <w:rFonts w:ascii="Garamond" w:eastAsia="Times New Roman" w:hAnsi="Garamond"/>
          <w:sz w:val="24"/>
          <w:szCs w:val="24"/>
        </w:rPr>
        <w:t xml:space="preserve"> </w:t>
      </w:r>
      <w:r w:rsidRPr="003144ED">
        <w:rPr>
          <w:rFonts w:ascii="Garamond" w:eastAsia="Times New Roman" w:hAnsi="Garamond"/>
          <w:i/>
          <w:iCs/>
          <w:color w:val="6666FF"/>
          <w:sz w:val="24"/>
          <w:szCs w:val="24"/>
        </w:rPr>
        <w:t>http://www.poetryfoundation.org/AR: /182942</w:t>
      </w:r>
    </w:p>
    <w:p w14:paraId="37D84FA0" w14:textId="77777777" w:rsidR="00D76A2C" w:rsidRPr="003942DC" w:rsidRDefault="00D76A2C" w:rsidP="00D76A2C">
      <w:pPr>
        <w:widowControl w:val="0"/>
        <w:autoSpaceDE w:val="0"/>
        <w:autoSpaceDN w:val="0"/>
        <w:adjustRightInd w:val="0"/>
        <w:spacing w:after="0" w:line="240" w:lineRule="auto"/>
        <w:rPr>
          <w:rFonts w:ascii="Arial Narrow" w:eastAsia="ＭＳ 明朝" w:hAnsi="Arial Narrow"/>
          <w:bCs/>
          <w:i/>
          <w:sz w:val="24"/>
          <w:szCs w:val="24"/>
        </w:rPr>
      </w:pPr>
      <w:proofErr w:type="spellStart"/>
      <w:r>
        <w:rPr>
          <w:rFonts w:ascii="Arial Narrow" w:eastAsia="ＭＳ 明朝" w:hAnsi="Arial Narrow"/>
          <w:bCs/>
          <w:i/>
          <w:sz w:val="24"/>
          <w:szCs w:val="24"/>
        </w:rPr>
        <w:t>Wilks</w:t>
      </w:r>
      <w:proofErr w:type="spellEnd"/>
      <w:r>
        <w:rPr>
          <w:rFonts w:ascii="Arial Narrow" w:eastAsia="ＭＳ 明朝" w:hAnsi="Arial Narrow"/>
          <w:bCs/>
          <w:i/>
          <w:sz w:val="24"/>
          <w:szCs w:val="24"/>
        </w:rPr>
        <w:t xml:space="preserve">, Christine. Fitting the Pattern. </w:t>
      </w:r>
      <w:proofErr w:type="gramStart"/>
      <w:r>
        <w:rPr>
          <w:rFonts w:ascii="Arial Narrow" w:eastAsia="ＭＳ 明朝" w:hAnsi="Arial Narrow"/>
          <w:bCs/>
          <w:i/>
          <w:sz w:val="24"/>
          <w:szCs w:val="24"/>
        </w:rPr>
        <w:t>Electronic Literature Organization.</w:t>
      </w:r>
      <w:proofErr w:type="gramEnd"/>
      <w:r>
        <w:rPr>
          <w:rFonts w:ascii="Arial Narrow" w:eastAsia="ＭＳ 明朝" w:hAnsi="Arial Narrow"/>
          <w:bCs/>
          <w:i/>
          <w:sz w:val="24"/>
          <w:szCs w:val="24"/>
        </w:rPr>
        <w:t xml:space="preserve"> 2008</w:t>
      </w:r>
    </w:p>
    <w:p w14:paraId="007373B6" w14:textId="77777777" w:rsidR="00D76A2C" w:rsidRPr="003942DC" w:rsidRDefault="00D76A2C" w:rsidP="00D76A2C">
      <w:pPr>
        <w:widowControl w:val="0"/>
        <w:autoSpaceDE w:val="0"/>
        <w:autoSpaceDN w:val="0"/>
        <w:adjustRightInd w:val="0"/>
        <w:spacing w:after="0" w:line="240" w:lineRule="auto"/>
        <w:rPr>
          <w:rFonts w:ascii="Arial Narrow" w:eastAsia="ＭＳ 明朝" w:hAnsi="Arial Narrow"/>
          <w:bCs/>
          <w:i/>
        </w:rPr>
      </w:pPr>
      <w:r w:rsidRPr="003942DC">
        <w:rPr>
          <w:rFonts w:ascii="Arial Narrow" w:eastAsia="ＭＳ 明朝" w:hAnsi="Arial Narrow"/>
          <w:bCs/>
          <w:i/>
        </w:rPr>
        <w:t xml:space="preserve"> </w:t>
      </w:r>
    </w:p>
    <w:p w14:paraId="682AC4A3" w14:textId="77777777" w:rsidR="00D76A2C" w:rsidRPr="00B5615F" w:rsidRDefault="00D76A2C" w:rsidP="00D76A2C">
      <w:pPr>
        <w:widowControl w:val="0"/>
        <w:autoSpaceDE w:val="0"/>
        <w:autoSpaceDN w:val="0"/>
        <w:adjustRightInd w:val="0"/>
        <w:spacing w:after="0" w:line="240" w:lineRule="auto"/>
        <w:rPr>
          <w:rFonts w:ascii="Arial Narrow" w:eastAsia="ＭＳ 明朝" w:hAnsi="Arial Narrow"/>
          <w:b/>
          <w:bCs/>
          <w:sz w:val="24"/>
          <w:szCs w:val="24"/>
        </w:rPr>
      </w:pPr>
      <w:r w:rsidRPr="00B5615F">
        <w:rPr>
          <w:rFonts w:ascii="Arial Narrow" w:eastAsia="ＭＳ 明朝" w:hAnsi="Arial Narrow"/>
          <w:b/>
          <w:bCs/>
          <w:sz w:val="24"/>
          <w:szCs w:val="24"/>
        </w:rPr>
        <w:t>REQUIRED FILMS:</w:t>
      </w:r>
    </w:p>
    <w:p w14:paraId="4BC691E8" w14:textId="77777777" w:rsidR="00D76A2C" w:rsidRPr="00B5615F" w:rsidRDefault="00BC248D" w:rsidP="00D76A2C">
      <w:pPr>
        <w:widowControl w:val="0"/>
        <w:autoSpaceDE w:val="0"/>
        <w:autoSpaceDN w:val="0"/>
        <w:adjustRightInd w:val="0"/>
        <w:spacing w:after="0" w:line="240" w:lineRule="auto"/>
        <w:rPr>
          <w:rFonts w:ascii="Arial Narrow" w:eastAsia="ＭＳ 明朝" w:hAnsi="Arial Narrow"/>
          <w:sz w:val="24"/>
          <w:szCs w:val="24"/>
        </w:rPr>
      </w:pPr>
      <w:hyperlink r:id="rId13" w:history="1">
        <w:r w:rsidR="00D76A2C" w:rsidRPr="00B5615F">
          <w:rPr>
            <w:rFonts w:ascii="Arial Narrow" w:eastAsia="ＭＳ 明朝" w:hAnsi="Arial Narrow"/>
            <w:color w:val="6E0002"/>
            <w:sz w:val="24"/>
            <w:szCs w:val="24"/>
            <w:u w:val="single" w:color="6E0002"/>
          </w:rPr>
          <w:t>Extremely Loud and Incredibly Close</w:t>
        </w:r>
      </w:hyperlink>
      <w:r w:rsidR="00D76A2C" w:rsidRPr="00B5615F">
        <w:rPr>
          <w:rFonts w:ascii="Arial Narrow" w:eastAsia="ＭＳ 明朝" w:hAnsi="Arial Narrow"/>
          <w:sz w:val="24"/>
          <w:szCs w:val="24"/>
        </w:rPr>
        <w:t xml:space="preserve"> (2011)</w:t>
      </w:r>
    </w:p>
    <w:p w14:paraId="1BD85DC8" w14:textId="77777777" w:rsidR="00D76A2C" w:rsidRPr="00B5615F" w:rsidRDefault="00BC248D" w:rsidP="00D76A2C">
      <w:pPr>
        <w:widowControl w:val="0"/>
        <w:autoSpaceDE w:val="0"/>
        <w:autoSpaceDN w:val="0"/>
        <w:adjustRightInd w:val="0"/>
        <w:spacing w:after="0" w:line="240" w:lineRule="auto"/>
        <w:rPr>
          <w:rFonts w:ascii="Arial Narrow" w:eastAsia="ＭＳ 明朝" w:hAnsi="Arial Narrow"/>
          <w:sz w:val="24"/>
          <w:szCs w:val="24"/>
        </w:rPr>
      </w:pPr>
      <w:hyperlink r:id="rId14" w:history="1">
        <w:r w:rsidR="00D76A2C" w:rsidRPr="00B5615F">
          <w:rPr>
            <w:rFonts w:ascii="Arial Narrow" w:eastAsia="ＭＳ 明朝" w:hAnsi="Arial Narrow"/>
            <w:color w:val="6E0002"/>
            <w:sz w:val="24"/>
            <w:szCs w:val="24"/>
            <w:u w:val="single" w:color="6E0002"/>
          </w:rPr>
          <w:t>Inception</w:t>
        </w:r>
      </w:hyperlink>
      <w:r w:rsidR="00D76A2C" w:rsidRPr="00B5615F">
        <w:rPr>
          <w:rFonts w:ascii="Arial Narrow" w:eastAsia="ＭＳ 明朝" w:hAnsi="Arial Narrow"/>
          <w:sz w:val="24"/>
          <w:szCs w:val="24"/>
        </w:rPr>
        <w:t xml:space="preserve"> (2010)</w:t>
      </w:r>
    </w:p>
    <w:p w14:paraId="569275BB" w14:textId="77777777" w:rsidR="00D76A2C" w:rsidRPr="00B5615F" w:rsidRDefault="00BC248D" w:rsidP="00D76A2C">
      <w:pPr>
        <w:widowControl w:val="0"/>
        <w:autoSpaceDE w:val="0"/>
        <w:autoSpaceDN w:val="0"/>
        <w:adjustRightInd w:val="0"/>
        <w:spacing w:after="0" w:line="240" w:lineRule="auto"/>
        <w:rPr>
          <w:rFonts w:ascii="Arial Narrow" w:eastAsia="ＭＳ 明朝" w:hAnsi="Arial Narrow"/>
          <w:sz w:val="24"/>
          <w:szCs w:val="24"/>
        </w:rPr>
      </w:pPr>
      <w:hyperlink r:id="rId15" w:history="1">
        <w:r w:rsidR="00D76A2C" w:rsidRPr="00B5615F">
          <w:rPr>
            <w:rFonts w:ascii="Arial Narrow" w:eastAsia="ＭＳ 明朝" w:hAnsi="Arial Narrow"/>
            <w:color w:val="6E0002"/>
            <w:sz w:val="24"/>
            <w:szCs w:val="24"/>
            <w:u w:val="single" w:color="6E0002"/>
          </w:rPr>
          <w:t>Helvetica</w:t>
        </w:r>
      </w:hyperlink>
      <w:r w:rsidR="00D76A2C" w:rsidRPr="00B5615F">
        <w:rPr>
          <w:rFonts w:ascii="Arial Narrow" w:eastAsia="ＭＳ 明朝" w:hAnsi="Arial Narrow"/>
          <w:sz w:val="24"/>
          <w:szCs w:val="24"/>
        </w:rPr>
        <w:t xml:space="preserve"> (2007)</w:t>
      </w:r>
    </w:p>
    <w:p w14:paraId="4BBB69FD" w14:textId="77777777" w:rsidR="00D76A2C" w:rsidRDefault="00D76A2C" w:rsidP="00D76A2C">
      <w:pPr>
        <w:autoSpaceDE w:val="0"/>
        <w:autoSpaceDN w:val="0"/>
        <w:adjustRightInd w:val="0"/>
        <w:spacing w:after="0" w:line="240" w:lineRule="auto"/>
        <w:rPr>
          <w:rFonts w:ascii="Arial Narrow" w:hAnsi="Arial Narrow" w:cs="Arial"/>
          <w:b/>
          <w:i/>
          <w:sz w:val="24"/>
          <w:szCs w:val="24"/>
        </w:rPr>
      </w:pPr>
    </w:p>
    <w:p w14:paraId="6FDDEDB1" w14:textId="77777777" w:rsidR="00D76A2C" w:rsidRDefault="00D76A2C" w:rsidP="00D76A2C">
      <w:pPr>
        <w:autoSpaceDE w:val="0"/>
        <w:autoSpaceDN w:val="0"/>
        <w:adjustRightInd w:val="0"/>
        <w:spacing w:after="0" w:line="240" w:lineRule="auto"/>
        <w:rPr>
          <w:rFonts w:ascii="Arial Narrow" w:hAnsi="Arial Narrow" w:cs="Arial"/>
          <w:b/>
          <w:i/>
          <w:sz w:val="24"/>
          <w:szCs w:val="24"/>
        </w:rPr>
      </w:pPr>
      <w:r w:rsidRPr="00AC71F4">
        <w:rPr>
          <w:rFonts w:ascii="Arial Narrow" w:hAnsi="Arial Narrow" w:cs="Arial"/>
          <w:b/>
          <w:i/>
          <w:sz w:val="24"/>
          <w:szCs w:val="24"/>
        </w:rPr>
        <w:t>Supplemental Texts:</w:t>
      </w:r>
    </w:p>
    <w:p w14:paraId="2FF496E3" w14:textId="77777777" w:rsidR="00D76A2C" w:rsidRDefault="00D76A2C" w:rsidP="00D76A2C">
      <w:pPr>
        <w:autoSpaceDE w:val="0"/>
        <w:autoSpaceDN w:val="0"/>
        <w:adjustRightInd w:val="0"/>
        <w:spacing w:after="0" w:line="240" w:lineRule="auto"/>
        <w:rPr>
          <w:rFonts w:ascii="Arial Narrow" w:hAnsi="Arial Narrow" w:cs="Arial"/>
          <w:i/>
          <w:sz w:val="24"/>
          <w:szCs w:val="24"/>
        </w:rPr>
      </w:pPr>
      <w:r w:rsidRPr="00CE1AF8">
        <w:rPr>
          <w:rFonts w:ascii="Arial Narrow" w:hAnsi="Arial Narrow" w:cs="Arial"/>
          <w:i/>
          <w:sz w:val="24"/>
          <w:szCs w:val="24"/>
        </w:rPr>
        <w:t xml:space="preserve">Hill-Collins, Patricia. Black Feminist Thought: Knowledge, Consciousness and the Politics of Empowerment. London: </w:t>
      </w:r>
      <w:proofErr w:type="spellStart"/>
      <w:r w:rsidRPr="00CE1AF8">
        <w:rPr>
          <w:rFonts w:ascii="Arial Narrow" w:hAnsi="Arial Narrow" w:cs="Arial"/>
          <w:i/>
          <w:sz w:val="24"/>
          <w:szCs w:val="24"/>
        </w:rPr>
        <w:t>Routledge</w:t>
      </w:r>
      <w:proofErr w:type="spellEnd"/>
      <w:r w:rsidRPr="00CE1AF8">
        <w:rPr>
          <w:rFonts w:ascii="Arial Narrow" w:hAnsi="Arial Narrow" w:cs="Arial"/>
          <w:i/>
          <w:sz w:val="24"/>
          <w:szCs w:val="24"/>
        </w:rPr>
        <w:t>, 1990.</w:t>
      </w:r>
    </w:p>
    <w:p w14:paraId="554D5868" w14:textId="77777777" w:rsidR="00D76A2C" w:rsidRPr="00B5615F" w:rsidRDefault="00D76A2C" w:rsidP="00D76A2C">
      <w:pPr>
        <w:widowControl w:val="0"/>
        <w:autoSpaceDE w:val="0"/>
        <w:autoSpaceDN w:val="0"/>
        <w:adjustRightInd w:val="0"/>
        <w:spacing w:after="0" w:line="240" w:lineRule="auto"/>
        <w:rPr>
          <w:rFonts w:ascii="Arial Narrow" w:eastAsia="ＭＳ 明朝" w:hAnsi="Arial Narrow"/>
          <w:sz w:val="24"/>
          <w:szCs w:val="24"/>
        </w:rPr>
      </w:pPr>
      <w:proofErr w:type="gramStart"/>
      <w:r>
        <w:rPr>
          <w:rFonts w:ascii="Arial Narrow" w:eastAsia="ＭＳ 明朝" w:hAnsi="Arial Narrow"/>
          <w:sz w:val="24"/>
          <w:szCs w:val="24"/>
        </w:rPr>
        <w:t>Pressman, Jessica.</w:t>
      </w:r>
      <w:proofErr w:type="gramEnd"/>
      <w:r>
        <w:rPr>
          <w:rFonts w:ascii="Arial Narrow" w:eastAsia="ＭＳ 明朝" w:hAnsi="Arial Narrow"/>
          <w:sz w:val="24"/>
          <w:szCs w:val="24"/>
        </w:rPr>
        <w:t xml:space="preserve"> Circle-</w:t>
      </w:r>
      <w:proofErr w:type="spellStart"/>
      <w:r>
        <w:rPr>
          <w:rFonts w:ascii="Arial Narrow" w:eastAsia="ＭＳ 明朝" w:hAnsi="Arial Narrow"/>
          <w:sz w:val="24"/>
          <w:szCs w:val="24"/>
        </w:rPr>
        <w:t>ing</w:t>
      </w:r>
      <w:proofErr w:type="spellEnd"/>
      <w:r>
        <w:rPr>
          <w:rFonts w:ascii="Arial Narrow" w:eastAsia="ＭＳ 明朝" w:hAnsi="Arial Narrow"/>
          <w:sz w:val="24"/>
          <w:szCs w:val="24"/>
        </w:rPr>
        <w:t xml:space="preserve"> Back </w:t>
      </w:r>
      <w:proofErr w:type="gramStart"/>
      <w:r>
        <w:rPr>
          <w:rFonts w:ascii="Arial Narrow" w:eastAsia="ＭＳ 明朝" w:hAnsi="Arial Narrow"/>
          <w:sz w:val="24"/>
          <w:szCs w:val="24"/>
        </w:rPr>
        <w:t>to  What</w:t>
      </w:r>
      <w:proofErr w:type="gramEnd"/>
      <w:r>
        <w:rPr>
          <w:rFonts w:ascii="Arial Narrow" w:eastAsia="ＭＳ 明朝" w:hAnsi="Arial Narrow"/>
          <w:sz w:val="24"/>
          <w:szCs w:val="24"/>
        </w:rPr>
        <w:t xml:space="preserve"> Matters: Electronic Literature as Material Feminism. 2017 (PDF)</w:t>
      </w:r>
    </w:p>
    <w:p w14:paraId="134574BC" w14:textId="77777777" w:rsidR="00D76A2C" w:rsidRDefault="00D76A2C" w:rsidP="00D76A2C">
      <w:pPr>
        <w:widowControl w:val="0"/>
        <w:autoSpaceDE w:val="0"/>
        <w:autoSpaceDN w:val="0"/>
        <w:adjustRightInd w:val="0"/>
        <w:spacing w:after="0" w:line="240" w:lineRule="auto"/>
        <w:rPr>
          <w:rFonts w:ascii="Arial Narrow" w:eastAsia="ＭＳ 明朝" w:hAnsi="Arial Narrow"/>
          <w:bCs/>
          <w:i/>
          <w:sz w:val="24"/>
          <w:szCs w:val="24"/>
        </w:rPr>
      </w:pPr>
      <w:proofErr w:type="gramStart"/>
      <w:r>
        <w:rPr>
          <w:rFonts w:ascii="Arial Narrow" w:eastAsia="ＭＳ 明朝" w:hAnsi="Arial Narrow"/>
          <w:bCs/>
          <w:i/>
          <w:sz w:val="24"/>
          <w:szCs w:val="24"/>
        </w:rPr>
        <w:t>Pressman, Jessica.</w:t>
      </w:r>
      <w:proofErr w:type="gramEnd"/>
      <w:r>
        <w:rPr>
          <w:rFonts w:ascii="Arial Narrow" w:eastAsia="ＭＳ 明朝" w:hAnsi="Arial Narrow"/>
          <w:bCs/>
          <w:i/>
          <w:sz w:val="24"/>
          <w:szCs w:val="24"/>
        </w:rPr>
        <w:t xml:space="preserve"> </w:t>
      </w:r>
      <w:proofErr w:type="gramStart"/>
      <w:r>
        <w:rPr>
          <w:rFonts w:ascii="Arial Narrow" w:eastAsia="ＭＳ 明朝" w:hAnsi="Arial Narrow"/>
          <w:bCs/>
          <w:i/>
          <w:sz w:val="24"/>
          <w:szCs w:val="24"/>
        </w:rPr>
        <w:t>Pieces of Herself.</w:t>
      </w:r>
      <w:proofErr w:type="gramEnd"/>
      <w:r>
        <w:rPr>
          <w:rFonts w:ascii="Arial Narrow" w:eastAsia="ＭＳ 明朝" w:hAnsi="Arial Narrow"/>
          <w:bCs/>
          <w:i/>
          <w:sz w:val="24"/>
          <w:szCs w:val="24"/>
        </w:rPr>
        <w:t xml:space="preserve"> Conference Paper 2005 (PDF)</w:t>
      </w:r>
    </w:p>
    <w:p w14:paraId="6A9C19CD" w14:textId="77777777" w:rsidR="00D76A2C" w:rsidRDefault="00D76A2C" w:rsidP="00D76A2C">
      <w:pPr>
        <w:widowControl w:val="0"/>
        <w:autoSpaceDE w:val="0"/>
        <w:autoSpaceDN w:val="0"/>
        <w:adjustRightInd w:val="0"/>
        <w:spacing w:after="0" w:line="240" w:lineRule="auto"/>
        <w:rPr>
          <w:rFonts w:ascii="Arial Narrow" w:eastAsia="ＭＳ 明朝" w:hAnsi="Arial Narrow"/>
          <w:bCs/>
          <w:i/>
          <w:sz w:val="24"/>
          <w:szCs w:val="24"/>
        </w:rPr>
      </w:pPr>
      <w:proofErr w:type="spellStart"/>
      <w:proofErr w:type="gramStart"/>
      <w:r>
        <w:rPr>
          <w:rFonts w:ascii="Arial Narrow" w:eastAsia="ＭＳ 明朝" w:hAnsi="Arial Narrow"/>
          <w:bCs/>
          <w:i/>
          <w:sz w:val="24"/>
          <w:szCs w:val="24"/>
        </w:rPr>
        <w:t>Robledo</w:t>
      </w:r>
      <w:proofErr w:type="spellEnd"/>
      <w:r>
        <w:rPr>
          <w:rFonts w:ascii="Arial Narrow" w:eastAsia="ＭＳ 明朝" w:hAnsi="Arial Narrow"/>
          <w:bCs/>
          <w:i/>
          <w:sz w:val="24"/>
          <w:szCs w:val="24"/>
        </w:rPr>
        <w:t xml:space="preserve">, Yolanda </w:t>
      </w:r>
      <w:proofErr w:type="spellStart"/>
      <w:r>
        <w:rPr>
          <w:rFonts w:ascii="Arial Narrow" w:eastAsia="ＭＳ 明朝" w:hAnsi="Arial Narrow"/>
          <w:bCs/>
          <w:i/>
          <w:sz w:val="24"/>
          <w:szCs w:val="24"/>
        </w:rPr>
        <w:t>deGreorio</w:t>
      </w:r>
      <w:proofErr w:type="spellEnd"/>
      <w:r>
        <w:rPr>
          <w:rFonts w:ascii="Arial Narrow" w:eastAsia="ＭＳ 明朝" w:hAnsi="Arial Narrow"/>
          <w:bCs/>
          <w:i/>
          <w:sz w:val="24"/>
          <w:szCs w:val="24"/>
        </w:rPr>
        <w:t>.</w:t>
      </w:r>
      <w:proofErr w:type="gramEnd"/>
      <w:r>
        <w:rPr>
          <w:rFonts w:ascii="Arial Narrow" w:eastAsia="ＭＳ 明朝" w:hAnsi="Arial Narrow"/>
          <w:bCs/>
          <w:i/>
          <w:sz w:val="24"/>
          <w:szCs w:val="24"/>
        </w:rPr>
        <w:t xml:space="preserve"> </w:t>
      </w:r>
      <w:proofErr w:type="gramStart"/>
      <w:r>
        <w:rPr>
          <w:rFonts w:ascii="Arial Narrow" w:eastAsia="ＭＳ 明朝" w:hAnsi="Arial Narrow"/>
          <w:bCs/>
          <w:i/>
          <w:sz w:val="24"/>
          <w:szCs w:val="24"/>
        </w:rPr>
        <w:t>Analysis of Fitting the Pattern.</w:t>
      </w:r>
      <w:proofErr w:type="gramEnd"/>
      <w:r>
        <w:rPr>
          <w:rFonts w:ascii="Arial Narrow" w:eastAsia="ＭＳ 明朝" w:hAnsi="Arial Narrow"/>
          <w:bCs/>
          <w:i/>
          <w:sz w:val="24"/>
          <w:szCs w:val="24"/>
        </w:rPr>
        <w:t xml:space="preserve"> 2010 (PDF)</w:t>
      </w:r>
    </w:p>
    <w:p w14:paraId="0196AE95" w14:textId="77777777" w:rsidR="00D76A2C" w:rsidRPr="00677505" w:rsidRDefault="00BC248D" w:rsidP="00D76A2C">
      <w:pPr>
        <w:widowControl w:val="0"/>
        <w:autoSpaceDE w:val="0"/>
        <w:autoSpaceDN w:val="0"/>
        <w:adjustRightInd w:val="0"/>
        <w:spacing w:after="0" w:line="240" w:lineRule="auto"/>
        <w:rPr>
          <w:rFonts w:ascii="Arial Narrow" w:eastAsia="ＭＳ 明朝" w:hAnsi="Arial Narrow"/>
          <w:bCs/>
          <w:i/>
          <w:sz w:val="24"/>
          <w:szCs w:val="24"/>
        </w:rPr>
      </w:pPr>
      <w:hyperlink r:id="rId16" w:history="1">
        <w:r w:rsidR="00D76A2C" w:rsidRPr="009B4B4D">
          <w:rPr>
            <w:rStyle w:val="Hyperlink"/>
            <w:rFonts w:ascii="Arial Narrow" w:eastAsia="ＭＳ 明朝" w:hAnsi="Arial Narrow"/>
            <w:bCs/>
            <w:i/>
            <w:sz w:val="24"/>
            <w:szCs w:val="24"/>
          </w:rPr>
          <w:t>https://www.theguardian.com/technology/2015/oct/13/video-games-digital-storytelling-naomi-alderman?CMP=share_btn_link</w:t>
        </w:r>
      </w:hyperlink>
    </w:p>
    <w:p w14:paraId="0CB44D31" w14:textId="77777777" w:rsidR="00D76A2C" w:rsidRPr="00B5459D" w:rsidRDefault="00D76A2C" w:rsidP="00D76A2C">
      <w:pPr>
        <w:widowControl w:val="0"/>
        <w:autoSpaceDE w:val="0"/>
        <w:autoSpaceDN w:val="0"/>
        <w:adjustRightInd w:val="0"/>
        <w:spacing w:after="0" w:line="240" w:lineRule="auto"/>
        <w:rPr>
          <w:rFonts w:ascii="Arial Narrow" w:eastAsia="ＭＳ 明朝" w:hAnsi="Arial Narrow"/>
          <w:sz w:val="24"/>
          <w:szCs w:val="24"/>
        </w:rPr>
      </w:pPr>
      <w:r w:rsidRPr="00B5615F">
        <w:rPr>
          <w:rFonts w:ascii="Arial Narrow" w:eastAsia="ＭＳ 明朝" w:hAnsi="Arial Narrow"/>
          <w:sz w:val="24"/>
          <w:szCs w:val="24"/>
        </w:rPr>
        <w:t>Online Links and PDFs (see schedule for links)</w:t>
      </w:r>
    </w:p>
    <w:p w14:paraId="579793A5" w14:textId="6EE5684E" w:rsidR="008E1A59" w:rsidRDefault="00D76A2C" w:rsidP="00EC5457">
      <w:pPr>
        <w:autoSpaceDE w:val="0"/>
        <w:autoSpaceDN w:val="0"/>
        <w:adjustRightInd w:val="0"/>
        <w:spacing w:after="0" w:line="240" w:lineRule="auto"/>
        <w:rPr>
          <w:rFonts w:ascii="Arial Narrow" w:hAnsi="Arial Narrow" w:cs="Arial"/>
          <w:sz w:val="24"/>
          <w:szCs w:val="24"/>
        </w:rPr>
      </w:pPr>
      <w:r w:rsidRPr="00CE1AF8">
        <w:rPr>
          <w:rFonts w:ascii="Arial Narrow" w:hAnsi="Arial Narrow" w:cs="Arial"/>
          <w:b/>
          <w:sz w:val="24"/>
          <w:szCs w:val="24"/>
        </w:rPr>
        <w:t>The prof</w:t>
      </w:r>
      <w:r>
        <w:rPr>
          <w:rFonts w:ascii="Arial Narrow" w:hAnsi="Arial Narrow" w:cs="Arial"/>
          <w:b/>
          <w:sz w:val="24"/>
          <w:szCs w:val="24"/>
        </w:rPr>
        <w:t>essor will provide digital narratives</w:t>
      </w:r>
      <w:r w:rsidRPr="00CE1AF8">
        <w:rPr>
          <w:rFonts w:ascii="Arial Narrow" w:hAnsi="Arial Narrow" w:cs="Arial"/>
          <w:b/>
          <w:sz w:val="24"/>
          <w:szCs w:val="24"/>
        </w:rPr>
        <w:t xml:space="preserve"> and other critical readings</w:t>
      </w:r>
      <w:r w:rsidRPr="00AC71F4">
        <w:rPr>
          <w:rFonts w:ascii="Arial Narrow" w:hAnsi="Arial Narrow" w:cs="Arial"/>
          <w:sz w:val="24"/>
          <w:szCs w:val="24"/>
        </w:rPr>
        <w:t>.</w:t>
      </w:r>
    </w:p>
    <w:p w14:paraId="71DF6E58" w14:textId="77777777" w:rsidR="00EC5457" w:rsidRPr="00EC5457" w:rsidRDefault="00EC5457" w:rsidP="00EC5457">
      <w:pPr>
        <w:autoSpaceDE w:val="0"/>
        <w:autoSpaceDN w:val="0"/>
        <w:adjustRightInd w:val="0"/>
        <w:spacing w:after="0" w:line="240" w:lineRule="auto"/>
        <w:rPr>
          <w:rFonts w:ascii="Arial Narrow" w:hAnsi="Arial Narrow" w:cs="Arial"/>
          <w:sz w:val="24"/>
          <w:szCs w:val="24"/>
        </w:rPr>
      </w:pPr>
    </w:p>
    <w:p w14:paraId="6D07F65B" w14:textId="7125AD0A" w:rsidR="00785CE3" w:rsidRPr="0004553C" w:rsidRDefault="00C36729" w:rsidP="00CD67E4">
      <w:pPr>
        <w:autoSpaceDE w:val="0"/>
        <w:autoSpaceDN w:val="0"/>
        <w:adjustRightInd w:val="0"/>
        <w:spacing w:after="0" w:line="240" w:lineRule="auto"/>
        <w:rPr>
          <w:rFonts w:ascii="Arial Narrow" w:hAnsi="Arial Narrow" w:cs="Arial"/>
          <w:b/>
          <w:sz w:val="24"/>
          <w:szCs w:val="24"/>
        </w:rPr>
      </w:pPr>
      <w:r w:rsidRPr="0004553C">
        <w:rPr>
          <w:rFonts w:ascii="Arial Narrow" w:hAnsi="Arial Narrow" w:cs="Arial"/>
          <w:b/>
          <w:sz w:val="24"/>
          <w:szCs w:val="24"/>
        </w:rPr>
        <w:t>Assignments</w:t>
      </w:r>
    </w:p>
    <w:p w14:paraId="0385C56B" w14:textId="50EC4D8A" w:rsidR="00C36729" w:rsidRPr="008E1A59" w:rsidRDefault="00733222" w:rsidP="00CD67E4">
      <w:pPr>
        <w:autoSpaceDE w:val="0"/>
        <w:autoSpaceDN w:val="0"/>
        <w:adjustRightInd w:val="0"/>
        <w:spacing w:after="0" w:line="240" w:lineRule="auto"/>
        <w:rPr>
          <w:rFonts w:ascii="Arial Narrow" w:hAnsi="Arial Narrow" w:cs="Arial"/>
          <w:b/>
          <w:sz w:val="24"/>
          <w:szCs w:val="24"/>
        </w:rPr>
      </w:pPr>
      <w:r>
        <w:rPr>
          <w:rFonts w:ascii="Arial Narrow" w:hAnsi="Arial Narrow" w:cs="Arial"/>
          <w:b/>
          <w:sz w:val="24"/>
          <w:szCs w:val="24"/>
        </w:rPr>
        <w:t xml:space="preserve">Blog Post (Build a Blog in </w:t>
      </w:r>
      <w:proofErr w:type="spellStart"/>
      <w:r>
        <w:rPr>
          <w:rFonts w:ascii="Arial Narrow" w:hAnsi="Arial Narrow" w:cs="Arial"/>
          <w:b/>
          <w:sz w:val="24"/>
          <w:szCs w:val="24"/>
        </w:rPr>
        <w:t>WordPress</w:t>
      </w:r>
      <w:proofErr w:type="spellEnd"/>
      <w:r>
        <w:rPr>
          <w:rFonts w:ascii="Arial Narrow" w:hAnsi="Arial Narrow" w:cs="Arial"/>
          <w:b/>
          <w:sz w:val="24"/>
          <w:szCs w:val="24"/>
        </w:rPr>
        <w:t>)</w:t>
      </w:r>
    </w:p>
    <w:p w14:paraId="3DF34B40" w14:textId="0EE6250F" w:rsidR="00CD67E4" w:rsidRPr="008E1A59" w:rsidRDefault="00733222" w:rsidP="00C36729">
      <w:pPr>
        <w:autoSpaceDE w:val="0"/>
        <w:autoSpaceDN w:val="0"/>
        <w:adjustRightInd w:val="0"/>
        <w:spacing w:after="0" w:line="240" w:lineRule="auto"/>
        <w:ind w:left="720"/>
        <w:rPr>
          <w:rFonts w:ascii="Arial Narrow" w:hAnsi="Arial Narrow" w:cs="Arial"/>
          <w:sz w:val="24"/>
          <w:szCs w:val="24"/>
        </w:rPr>
      </w:pPr>
      <w:r>
        <w:rPr>
          <w:rFonts w:ascii="Arial Narrow" w:hAnsi="Arial Narrow" w:cs="Arial"/>
          <w:sz w:val="24"/>
          <w:szCs w:val="24"/>
        </w:rPr>
        <w:t>Blog post</w:t>
      </w:r>
      <w:r w:rsidR="00CD67E4" w:rsidRPr="008E1A59">
        <w:rPr>
          <w:rFonts w:ascii="Arial Narrow" w:hAnsi="Arial Narrow" w:cs="Arial"/>
          <w:sz w:val="24"/>
          <w:szCs w:val="24"/>
        </w:rPr>
        <w:t xml:space="preserve"> are short </w:t>
      </w:r>
      <w:r w:rsidR="00785CE3" w:rsidRPr="008E1A59">
        <w:rPr>
          <w:rFonts w:ascii="Arial Narrow" w:hAnsi="Arial Narrow" w:cs="Arial"/>
          <w:sz w:val="24"/>
          <w:szCs w:val="24"/>
        </w:rPr>
        <w:t>writing assignments</w:t>
      </w:r>
      <w:r>
        <w:rPr>
          <w:rFonts w:ascii="Arial Narrow" w:hAnsi="Arial Narrow" w:cs="Arial"/>
          <w:sz w:val="24"/>
          <w:szCs w:val="24"/>
        </w:rPr>
        <w:t xml:space="preserve"> (1-2 paragraphs</w:t>
      </w:r>
      <w:r w:rsidR="00CD67E4" w:rsidRPr="008E1A59">
        <w:rPr>
          <w:rFonts w:ascii="Arial Narrow" w:hAnsi="Arial Narrow" w:cs="Arial"/>
          <w:sz w:val="24"/>
          <w:szCs w:val="24"/>
        </w:rPr>
        <w:t>) in which students make</w:t>
      </w:r>
    </w:p>
    <w:p w14:paraId="399AA4A0" w14:textId="77777777" w:rsidR="00CD67E4" w:rsidRPr="008E1A59" w:rsidRDefault="00CD67E4" w:rsidP="00C36729">
      <w:pPr>
        <w:autoSpaceDE w:val="0"/>
        <w:autoSpaceDN w:val="0"/>
        <w:adjustRightInd w:val="0"/>
        <w:spacing w:after="0" w:line="240" w:lineRule="auto"/>
        <w:ind w:left="720"/>
        <w:rPr>
          <w:rFonts w:ascii="Arial Narrow" w:hAnsi="Arial Narrow" w:cs="Arial"/>
          <w:sz w:val="24"/>
          <w:szCs w:val="24"/>
        </w:rPr>
      </w:pPr>
      <w:proofErr w:type="gramStart"/>
      <w:r w:rsidRPr="008E1A59">
        <w:rPr>
          <w:rFonts w:ascii="Arial Narrow" w:hAnsi="Arial Narrow" w:cs="Arial"/>
          <w:sz w:val="24"/>
          <w:szCs w:val="24"/>
        </w:rPr>
        <w:t>observations</w:t>
      </w:r>
      <w:proofErr w:type="gramEnd"/>
      <w:r w:rsidRPr="008E1A59">
        <w:rPr>
          <w:rFonts w:ascii="Arial Narrow" w:hAnsi="Arial Narrow" w:cs="Arial"/>
          <w:sz w:val="24"/>
          <w:szCs w:val="24"/>
        </w:rPr>
        <w:t xml:space="preserve"> about the assigned readings and pose questions for class</w:t>
      </w:r>
    </w:p>
    <w:p w14:paraId="0E1DB508" w14:textId="31BE031C" w:rsidR="00CD67E4" w:rsidRPr="008E1A59" w:rsidRDefault="00CD67E4" w:rsidP="00733222">
      <w:pPr>
        <w:autoSpaceDE w:val="0"/>
        <w:autoSpaceDN w:val="0"/>
        <w:adjustRightInd w:val="0"/>
        <w:spacing w:after="0" w:line="240" w:lineRule="auto"/>
        <w:ind w:left="720"/>
        <w:rPr>
          <w:rFonts w:ascii="Arial Narrow" w:hAnsi="Arial Narrow" w:cs="Arial"/>
          <w:sz w:val="24"/>
          <w:szCs w:val="24"/>
        </w:rPr>
      </w:pPr>
      <w:proofErr w:type="gramStart"/>
      <w:r w:rsidRPr="008E1A59">
        <w:rPr>
          <w:rFonts w:ascii="Arial Narrow" w:hAnsi="Arial Narrow" w:cs="Arial"/>
          <w:sz w:val="24"/>
          <w:szCs w:val="24"/>
        </w:rPr>
        <w:t>discussion</w:t>
      </w:r>
      <w:proofErr w:type="gramEnd"/>
      <w:r w:rsidRPr="008E1A59">
        <w:rPr>
          <w:rFonts w:ascii="Arial Narrow" w:hAnsi="Arial Narrow" w:cs="Arial"/>
          <w:sz w:val="24"/>
          <w:szCs w:val="24"/>
        </w:rPr>
        <w:t>.</w:t>
      </w:r>
      <w:r w:rsidR="00055F13">
        <w:rPr>
          <w:rFonts w:ascii="Arial Narrow" w:hAnsi="Arial Narrow" w:cs="Arial"/>
          <w:sz w:val="24"/>
          <w:szCs w:val="24"/>
        </w:rPr>
        <w:t xml:space="preserve"> </w:t>
      </w:r>
      <w:r w:rsidR="00733222">
        <w:rPr>
          <w:rFonts w:ascii="Arial Narrow" w:hAnsi="Arial Narrow" w:cs="Arial"/>
          <w:sz w:val="24"/>
          <w:szCs w:val="24"/>
        </w:rPr>
        <w:t>Each reading will have a post</w:t>
      </w:r>
      <w:r w:rsidR="009A0F14">
        <w:rPr>
          <w:rFonts w:ascii="Arial Narrow" w:hAnsi="Arial Narrow" w:cs="Arial"/>
          <w:sz w:val="24"/>
          <w:szCs w:val="24"/>
        </w:rPr>
        <w:t>.</w:t>
      </w:r>
    </w:p>
    <w:p w14:paraId="24B69B05" w14:textId="77777777" w:rsidR="00785CE3" w:rsidRPr="00CD67E4" w:rsidRDefault="00785CE3" w:rsidP="00CD67E4">
      <w:pPr>
        <w:autoSpaceDE w:val="0"/>
        <w:autoSpaceDN w:val="0"/>
        <w:adjustRightInd w:val="0"/>
        <w:spacing w:after="0" w:line="240" w:lineRule="auto"/>
        <w:rPr>
          <w:rFonts w:ascii="Arial Narrow" w:hAnsi="Arial Narrow" w:cs="Arial"/>
          <w:sz w:val="20"/>
          <w:szCs w:val="20"/>
        </w:rPr>
      </w:pPr>
    </w:p>
    <w:p w14:paraId="0C65E19E" w14:textId="2C76427B" w:rsidR="00CD67E4" w:rsidRPr="008E1A59" w:rsidRDefault="00475806" w:rsidP="00CD67E4">
      <w:pPr>
        <w:autoSpaceDE w:val="0"/>
        <w:autoSpaceDN w:val="0"/>
        <w:adjustRightInd w:val="0"/>
        <w:spacing w:after="0" w:line="240" w:lineRule="auto"/>
        <w:rPr>
          <w:rFonts w:ascii="Arial Narrow" w:hAnsi="Arial Narrow" w:cs="Arial"/>
          <w:b/>
          <w:sz w:val="24"/>
          <w:szCs w:val="24"/>
        </w:rPr>
      </w:pPr>
      <w:r w:rsidRPr="008E1A59">
        <w:rPr>
          <w:rFonts w:ascii="Arial Narrow" w:hAnsi="Arial Narrow" w:cs="Arial"/>
          <w:b/>
          <w:sz w:val="24"/>
          <w:szCs w:val="24"/>
        </w:rPr>
        <w:t>Lens View</w:t>
      </w:r>
      <w:r w:rsidR="00346752" w:rsidRPr="008E1A59">
        <w:rPr>
          <w:rFonts w:ascii="Arial Narrow" w:hAnsi="Arial Narrow" w:cs="Arial"/>
          <w:b/>
          <w:sz w:val="24"/>
          <w:szCs w:val="24"/>
        </w:rPr>
        <w:t xml:space="preserve"> </w:t>
      </w:r>
      <w:r w:rsidR="00507818">
        <w:rPr>
          <w:rFonts w:ascii="Arial Narrow" w:hAnsi="Arial Narrow" w:cs="Arial"/>
          <w:b/>
          <w:sz w:val="24"/>
          <w:szCs w:val="24"/>
        </w:rPr>
        <w:t>(CAP, MSA)</w:t>
      </w:r>
    </w:p>
    <w:p w14:paraId="3B8D12DC" w14:textId="20B80B6E" w:rsidR="00CD67E4" w:rsidRPr="008E1A59" w:rsidRDefault="0081152F" w:rsidP="0081152F">
      <w:pPr>
        <w:autoSpaceDE w:val="0"/>
        <w:autoSpaceDN w:val="0"/>
        <w:adjustRightInd w:val="0"/>
        <w:spacing w:after="0" w:line="240" w:lineRule="auto"/>
        <w:ind w:left="720"/>
        <w:rPr>
          <w:rFonts w:ascii="Arial Narrow" w:hAnsi="Arial Narrow" w:cs="Calibri"/>
          <w:sz w:val="20"/>
          <w:szCs w:val="20"/>
        </w:rPr>
      </w:pPr>
      <w:r w:rsidRPr="008E1A59">
        <w:rPr>
          <w:rFonts w:ascii="Arial Narrow" w:hAnsi="Arial Narrow" w:cs="Calibri"/>
          <w:sz w:val="24"/>
          <w:szCs w:val="24"/>
        </w:rPr>
        <w:t xml:space="preserve">Critical </w:t>
      </w:r>
      <w:r w:rsidR="00055F13">
        <w:rPr>
          <w:rFonts w:ascii="Arial Narrow" w:hAnsi="Arial Narrow" w:cs="Calibri"/>
          <w:sz w:val="24"/>
          <w:szCs w:val="24"/>
        </w:rPr>
        <w:t>written</w:t>
      </w:r>
      <w:r w:rsidRPr="008E1A59">
        <w:rPr>
          <w:rFonts w:ascii="Arial Narrow" w:hAnsi="Arial Narrow" w:cs="Calibri"/>
          <w:sz w:val="24"/>
          <w:szCs w:val="24"/>
        </w:rPr>
        <w:t xml:space="preserve"> responses to </w:t>
      </w:r>
      <w:r w:rsidR="008949D7">
        <w:rPr>
          <w:rFonts w:ascii="Arial Narrow" w:hAnsi="Arial Narrow" w:cs="Calibri"/>
          <w:sz w:val="24"/>
          <w:szCs w:val="24"/>
        </w:rPr>
        <w:t>electronic/digital</w:t>
      </w:r>
      <w:r w:rsidR="00733222">
        <w:rPr>
          <w:rFonts w:ascii="Arial Narrow" w:hAnsi="Arial Narrow" w:cs="Calibri"/>
          <w:sz w:val="24"/>
          <w:szCs w:val="24"/>
        </w:rPr>
        <w:t xml:space="preserve"> </w:t>
      </w:r>
      <w:r w:rsidRPr="008E1A59">
        <w:rPr>
          <w:rFonts w:ascii="Arial Narrow" w:hAnsi="Arial Narrow" w:cs="Calibri"/>
          <w:sz w:val="24"/>
          <w:szCs w:val="24"/>
        </w:rPr>
        <w:t>text, essays, events, and/or cultures</w:t>
      </w:r>
      <w:r w:rsidR="008949D7">
        <w:rPr>
          <w:rFonts w:ascii="Arial Narrow" w:hAnsi="Arial Narrow" w:cs="Calibri"/>
          <w:sz w:val="24"/>
          <w:szCs w:val="24"/>
        </w:rPr>
        <w:t>,</w:t>
      </w:r>
      <w:r w:rsidRPr="008E1A59">
        <w:rPr>
          <w:rFonts w:ascii="Arial Narrow" w:hAnsi="Arial Narrow" w:cs="Calibri"/>
          <w:sz w:val="24"/>
          <w:szCs w:val="24"/>
        </w:rPr>
        <w:t xml:space="preserve"> as well a</w:t>
      </w:r>
      <w:r w:rsidR="00055F13">
        <w:rPr>
          <w:rFonts w:ascii="Arial Narrow" w:hAnsi="Arial Narrow" w:cs="Calibri"/>
          <w:sz w:val="24"/>
          <w:szCs w:val="24"/>
        </w:rPr>
        <w:t>s various forms of ethnographic and autobiographical</w:t>
      </w:r>
      <w:r w:rsidR="008949D7">
        <w:rPr>
          <w:rFonts w:ascii="Arial Narrow" w:hAnsi="Arial Narrow" w:cs="Calibri"/>
          <w:sz w:val="24"/>
          <w:szCs w:val="24"/>
        </w:rPr>
        <w:t xml:space="preserve"> pieces</w:t>
      </w:r>
      <w:r w:rsidRPr="008E1A59">
        <w:rPr>
          <w:rFonts w:ascii="Arial Narrow" w:hAnsi="Arial Narrow" w:cs="Calibri"/>
          <w:sz w:val="24"/>
          <w:szCs w:val="24"/>
        </w:rPr>
        <w:t xml:space="preserve"> by women on women</w:t>
      </w:r>
      <w:r w:rsidR="008949D7">
        <w:rPr>
          <w:rFonts w:ascii="Arial Narrow" w:hAnsi="Arial Narrow" w:cs="Calibri"/>
          <w:sz w:val="24"/>
          <w:szCs w:val="24"/>
        </w:rPr>
        <w:t xml:space="preserve"> using a critical lens</w:t>
      </w:r>
      <w:r w:rsidRPr="008E1A59">
        <w:rPr>
          <w:rFonts w:ascii="Arial Narrow" w:hAnsi="Arial Narrow" w:cs="Calibri"/>
          <w:sz w:val="24"/>
          <w:szCs w:val="24"/>
        </w:rPr>
        <w:t>.</w:t>
      </w:r>
      <w:r w:rsidRPr="008E1A59">
        <w:rPr>
          <w:rFonts w:ascii="Arial Narrow" w:hAnsi="Arial Narrow" w:cs="Calibri"/>
          <w:sz w:val="20"/>
          <w:szCs w:val="20"/>
        </w:rPr>
        <w:t xml:space="preserve"> </w:t>
      </w:r>
    </w:p>
    <w:p w14:paraId="2E195F0F" w14:textId="77777777" w:rsidR="00785CE3" w:rsidRPr="008E1A59" w:rsidRDefault="00785CE3" w:rsidP="00CD67E4">
      <w:pPr>
        <w:autoSpaceDE w:val="0"/>
        <w:autoSpaceDN w:val="0"/>
        <w:adjustRightInd w:val="0"/>
        <w:spacing w:after="0" w:line="240" w:lineRule="auto"/>
        <w:rPr>
          <w:rFonts w:ascii="Arial Narrow" w:hAnsi="Arial Narrow" w:cs="Arial"/>
          <w:sz w:val="20"/>
          <w:szCs w:val="20"/>
        </w:rPr>
      </w:pPr>
    </w:p>
    <w:p w14:paraId="1E6093D3" w14:textId="3BBDC2C2" w:rsidR="00CD67E4" w:rsidRPr="008E1A59" w:rsidRDefault="00155986" w:rsidP="00CD67E4">
      <w:pPr>
        <w:autoSpaceDE w:val="0"/>
        <w:autoSpaceDN w:val="0"/>
        <w:adjustRightInd w:val="0"/>
        <w:spacing w:after="0" w:line="240" w:lineRule="auto"/>
        <w:rPr>
          <w:rFonts w:ascii="Arial Narrow" w:hAnsi="Arial Narrow" w:cs="Arial"/>
          <w:b/>
          <w:sz w:val="24"/>
          <w:szCs w:val="24"/>
        </w:rPr>
      </w:pPr>
      <w:r>
        <w:rPr>
          <w:rFonts w:ascii="Arial Narrow" w:hAnsi="Arial Narrow" w:cs="Arial"/>
          <w:b/>
          <w:sz w:val="24"/>
          <w:szCs w:val="24"/>
        </w:rPr>
        <w:t xml:space="preserve">Sinister Myths </w:t>
      </w:r>
      <w:r w:rsidR="008949D7">
        <w:rPr>
          <w:rFonts w:ascii="Arial Narrow" w:hAnsi="Arial Narrow" w:cs="Arial"/>
          <w:b/>
          <w:sz w:val="24"/>
          <w:szCs w:val="24"/>
        </w:rPr>
        <w:t>Analysis Twine</w:t>
      </w:r>
    </w:p>
    <w:p w14:paraId="0EB1D533" w14:textId="23992978" w:rsidR="002A2DF2" w:rsidRPr="00EC5457" w:rsidRDefault="00C36729" w:rsidP="00EC5457">
      <w:pPr>
        <w:autoSpaceDE w:val="0"/>
        <w:autoSpaceDN w:val="0"/>
        <w:adjustRightInd w:val="0"/>
        <w:spacing w:after="0" w:line="240" w:lineRule="auto"/>
        <w:ind w:left="720"/>
        <w:rPr>
          <w:rFonts w:ascii="Arial Narrow" w:hAnsi="Arial Narrow" w:cs="Arial"/>
          <w:sz w:val="24"/>
          <w:szCs w:val="24"/>
        </w:rPr>
      </w:pPr>
      <w:r w:rsidRPr="008E1A59">
        <w:rPr>
          <w:rFonts w:ascii="Arial Narrow" w:hAnsi="Arial Narrow" w:cs="Arial"/>
          <w:sz w:val="24"/>
          <w:szCs w:val="24"/>
        </w:rPr>
        <w:t>Students will choose one of</w:t>
      </w:r>
      <w:r w:rsidR="00AC71F4">
        <w:rPr>
          <w:rFonts w:ascii="Arial Narrow" w:hAnsi="Arial Narrow" w:cs="Arial"/>
          <w:sz w:val="24"/>
          <w:szCs w:val="24"/>
        </w:rPr>
        <w:t xml:space="preserve"> the</w:t>
      </w:r>
      <w:r w:rsidRPr="008E1A59">
        <w:rPr>
          <w:rFonts w:ascii="Arial Narrow" w:hAnsi="Arial Narrow" w:cs="Arial"/>
          <w:sz w:val="24"/>
          <w:szCs w:val="24"/>
        </w:rPr>
        <w:t xml:space="preserve"> 14 stages of “the wild woman or bad </w:t>
      </w:r>
      <w:r w:rsidR="008949D7">
        <w:rPr>
          <w:rFonts w:ascii="Arial Narrow" w:hAnsi="Arial Narrow" w:cs="Arial"/>
          <w:sz w:val="24"/>
          <w:szCs w:val="24"/>
        </w:rPr>
        <w:t xml:space="preserve">girl” archetype and create a Twine that narrates your understanding of the stage </w:t>
      </w:r>
      <w:r w:rsidRPr="008E1A59">
        <w:rPr>
          <w:rFonts w:ascii="Arial Narrow" w:hAnsi="Arial Narrow" w:cs="Arial"/>
          <w:sz w:val="24"/>
          <w:szCs w:val="24"/>
        </w:rPr>
        <w:t>in</w:t>
      </w:r>
      <w:r w:rsidR="00054E7E">
        <w:rPr>
          <w:rFonts w:ascii="Arial Narrow" w:hAnsi="Arial Narrow" w:cs="Arial"/>
          <w:sz w:val="24"/>
          <w:szCs w:val="24"/>
        </w:rPr>
        <w:t xml:space="preserve"> a </w:t>
      </w:r>
      <w:r w:rsidR="00054E7E" w:rsidRPr="008E1A59">
        <w:rPr>
          <w:rFonts w:ascii="Arial Narrow" w:hAnsi="Arial Narrow" w:cs="Arial"/>
          <w:sz w:val="24"/>
          <w:szCs w:val="24"/>
        </w:rPr>
        <w:t>well-defined</w:t>
      </w:r>
      <w:r w:rsidRPr="008E1A59">
        <w:rPr>
          <w:rFonts w:ascii="Arial Narrow" w:hAnsi="Arial Narrow" w:cs="Arial"/>
          <w:sz w:val="24"/>
          <w:szCs w:val="24"/>
        </w:rPr>
        <w:t xml:space="preserve"> rhetorical arena. </w:t>
      </w:r>
    </w:p>
    <w:p w14:paraId="574CC73D" w14:textId="77777777" w:rsidR="002A2DF2" w:rsidRDefault="002A2DF2" w:rsidP="00C36729">
      <w:pPr>
        <w:autoSpaceDE w:val="0"/>
        <w:autoSpaceDN w:val="0"/>
        <w:adjustRightInd w:val="0"/>
        <w:spacing w:after="0" w:line="240" w:lineRule="auto"/>
        <w:rPr>
          <w:rFonts w:ascii="Arial Narrow" w:hAnsi="Arial Narrow" w:cs="Arial"/>
          <w:b/>
          <w:sz w:val="24"/>
          <w:szCs w:val="24"/>
        </w:rPr>
      </w:pPr>
    </w:p>
    <w:p w14:paraId="3C78B222" w14:textId="778E3205" w:rsidR="00C36729" w:rsidRPr="008E1A59" w:rsidRDefault="00411022" w:rsidP="00C36729">
      <w:pPr>
        <w:autoSpaceDE w:val="0"/>
        <w:autoSpaceDN w:val="0"/>
        <w:adjustRightInd w:val="0"/>
        <w:spacing w:after="0" w:line="240" w:lineRule="auto"/>
        <w:rPr>
          <w:rFonts w:ascii="Arial Narrow" w:hAnsi="Arial Narrow" w:cs="Arial"/>
          <w:b/>
          <w:sz w:val="24"/>
          <w:szCs w:val="24"/>
        </w:rPr>
      </w:pPr>
      <w:r>
        <w:rPr>
          <w:rFonts w:ascii="Arial Narrow" w:hAnsi="Arial Narrow" w:cs="Arial"/>
          <w:b/>
          <w:sz w:val="24"/>
          <w:szCs w:val="24"/>
        </w:rPr>
        <w:t>Legends</w:t>
      </w:r>
      <w:r w:rsidR="00054E7E">
        <w:rPr>
          <w:rFonts w:ascii="Arial Narrow" w:hAnsi="Arial Narrow" w:cs="Arial"/>
          <w:b/>
          <w:sz w:val="24"/>
          <w:szCs w:val="24"/>
        </w:rPr>
        <w:t xml:space="preserve"> </w:t>
      </w:r>
      <w:r w:rsidR="008949D7">
        <w:rPr>
          <w:rFonts w:ascii="Arial Narrow" w:hAnsi="Arial Narrow" w:cs="Arial"/>
          <w:b/>
          <w:sz w:val="24"/>
          <w:szCs w:val="24"/>
        </w:rPr>
        <w:t xml:space="preserve">Conference Proposal </w:t>
      </w:r>
    </w:p>
    <w:p w14:paraId="7D569C69" w14:textId="22554024" w:rsidR="009D504D" w:rsidRDefault="0081152F" w:rsidP="00C36729">
      <w:pPr>
        <w:autoSpaceDE w:val="0"/>
        <w:autoSpaceDN w:val="0"/>
        <w:adjustRightInd w:val="0"/>
        <w:spacing w:after="0" w:line="240" w:lineRule="auto"/>
        <w:rPr>
          <w:rFonts w:ascii="Arial Narrow" w:hAnsi="Arial Narrow" w:cs="Arial"/>
          <w:sz w:val="24"/>
          <w:szCs w:val="24"/>
        </w:rPr>
      </w:pPr>
      <w:r>
        <w:rPr>
          <w:rFonts w:ascii="Arial Narrow" w:hAnsi="Arial Narrow" w:cs="Arial"/>
          <w:sz w:val="20"/>
          <w:szCs w:val="20"/>
        </w:rPr>
        <w:tab/>
      </w:r>
      <w:r w:rsidRPr="008E1A59">
        <w:rPr>
          <w:rFonts w:ascii="Arial Narrow" w:hAnsi="Arial Narrow" w:cs="Arial"/>
          <w:sz w:val="24"/>
          <w:szCs w:val="24"/>
        </w:rPr>
        <w:t>S</w:t>
      </w:r>
      <w:r w:rsidR="008A0F84">
        <w:rPr>
          <w:rFonts w:ascii="Arial Narrow" w:hAnsi="Arial Narrow" w:cs="Arial"/>
          <w:sz w:val="24"/>
          <w:szCs w:val="24"/>
        </w:rPr>
        <w:t xml:space="preserve">tudents will produce a formal proposal for </w:t>
      </w:r>
      <w:r w:rsidR="00054E7E">
        <w:rPr>
          <w:rFonts w:ascii="Arial Narrow" w:hAnsi="Arial Narrow" w:cs="Arial"/>
          <w:sz w:val="24"/>
          <w:szCs w:val="24"/>
        </w:rPr>
        <w:t>Conference Proposal (</w:t>
      </w:r>
      <w:r w:rsidRPr="008E1A59">
        <w:rPr>
          <w:rFonts w:ascii="Arial Narrow" w:hAnsi="Arial Narrow" w:cs="Arial"/>
          <w:sz w:val="24"/>
          <w:szCs w:val="24"/>
        </w:rPr>
        <w:t>CFP</w:t>
      </w:r>
      <w:r w:rsidR="00054E7E">
        <w:rPr>
          <w:rFonts w:ascii="Arial Narrow" w:hAnsi="Arial Narrow" w:cs="Arial"/>
          <w:sz w:val="24"/>
          <w:szCs w:val="24"/>
        </w:rPr>
        <w:t>)</w:t>
      </w:r>
      <w:r w:rsidR="009D504D">
        <w:rPr>
          <w:rFonts w:ascii="Arial Narrow" w:hAnsi="Arial Narrow" w:cs="Arial"/>
          <w:sz w:val="24"/>
          <w:szCs w:val="24"/>
        </w:rPr>
        <w:t xml:space="preserve"> that describe</w:t>
      </w:r>
      <w:r w:rsidR="008A0F84">
        <w:rPr>
          <w:rFonts w:ascii="Arial Narrow" w:hAnsi="Arial Narrow" w:cs="Arial"/>
          <w:sz w:val="24"/>
          <w:szCs w:val="24"/>
        </w:rPr>
        <w:t>s</w:t>
      </w:r>
      <w:r w:rsidRPr="008E1A59">
        <w:rPr>
          <w:rFonts w:ascii="Arial Narrow" w:hAnsi="Arial Narrow" w:cs="Arial"/>
          <w:sz w:val="24"/>
          <w:szCs w:val="24"/>
        </w:rPr>
        <w:t xml:space="preserve"> a particular </w:t>
      </w:r>
      <w:r w:rsidR="00054E7E">
        <w:rPr>
          <w:rFonts w:ascii="Arial Narrow" w:hAnsi="Arial Narrow" w:cs="Arial"/>
          <w:sz w:val="24"/>
          <w:szCs w:val="24"/>
        </w:rPr>
        <w:t xml:space="preserve">    </w:t>
      </w:r>
    </w:p>
    <w:p w14:paraId="4BB42DB2" w14:textId="45D8B20A" w:rsidR="00055F13" w:rsidRDefault="009D504D" w:rsidP="00EC5457">
      <w:pPr>
        <w:autoSpaceDE w:val="0"/>
        <w:autoSpaceDN w:val="0"/>
        <w:adjustRightInd w:val="0"/>
        <w:spacing w:after="0" w:line="240" w:lineRule="auto"/>
        <w:ind w:left="720"/>
        <w:rPr>
          <w:rFonts w:ascii="Arial Narrow" w:hAnsi="Arial Narrow" w:cs="Arial"/>
          <w:sz w:val="24"/>
          <w:szCs w:val="24"/>
        </w:rPr>
      </w:pPr>
      <w:r>
        <w:rPr>
          <w:rFonts w:ascii="Arial Narrow" w:hAnsi="Arial Narrow" w:cs="Arial"/>
          <w:sz w:val="24"/>
          <w:szCs w:val="24"/>
        </w:rPr>
        <w:t>Issue</w:t>
      </w:r>
      <w:r w:rsidR="0081152F" w:rsidRPr="008E1A59">
        <w:rPr>
          <w:rFonts w:ascii="Arial Narrow" w:hAnsi="Arial Narrow" w:cs="Arial"/>
          <w:sz w:val="24"/>
          <w:szCs w:val="24"/>
        </w:rPr>
        <w:t xml:space="preserve"> or </w:t>
      </w:r>
      <w:r w:rsidRPr="008E1A59">
        <w:rPr>
          <w:rFonts w:ascii="Arial Narrow" w:hAnsi="Arial Narrow" w:cs="Arial"/>
          <w:sz w:val="24"/>
          <w:szCs w:val="24"/>
        </w:rPr>
        <w:t xml:space="preserve">a significant “wild woman” in </w:t>
      </w:r>
      <w:r>
        <w:rPr>
          <w:rFonts w:ascii="Arial Narrow" w:hAnsi="Arial Narrow" w:cs="Arial"/>
          <w:sz w:val="24"/>
          <w:szCs w:val="24"/>
        </w:rPr>
        <w:t>his or her</w:t>
      </w:r>
      <w:r w:rsidR="0081152F" w:rsidRPr="008E1A59">
        <w:rPr>
          <w:rFonts w:ascii="Arial Narrow" w:hAnsi="Arial Narrow" w:cs="Arial"/>
          <w:sz w:val="24"/>
          <w:szCs w:val="24"/>
        </w:rPr>
        <w:t xml:space="preserve"> own</w:t>
      </w:r>
      <w:r w:rsidR="008E1A59">
        <w:rPr>
          <w:rFonts w:ascii="Arial Narrow" w:hAnsi="Arial Narrow" w:cs="Arial"/>
          <w:sz w:val="24"/>
          <w:szCs w:val="24"/>
        </w:rPr>
        <w:t xml:space="preserve"> </w:t>
      </w:r>
      <w:r w:rsidR="0081152F" w:rsidRPr="008E1A59">
        <w:rPr>
          <w:rFonts w:ascii="Arial Narrow" w:hAnsi="Arial Narrow" w:cs="Arial"/>
          <w:sz w:val="24"/>
          <w:szCs w:val="24"/>
        </w:rPr>
        <w:t>li</w:t>
      </w:r>
      <w:r>
        <w:rPr>
          <w:rFonts w:ascii="Arial Narrow" w:hAnsi="Arial Narrow" w:cs="Arial"/>
          <w:sz w:val="24"/>
          <w:szCs w:val="24"/>
        </w:rPr>
        <w:t>fe who exhibit two or more stages of this archetype as Estes defines her</w:t>
      </w:r>
      <w:r w:rsidR="0081152F" w:rsidRPr="008E1A59">
        <w:rPr>
          <w:rFonts w:ascii="Arial Narrow" w:hAnsi="Arial Narrow" w:cs="Arial"/>
          <w:sz w:val="24"/>
          <w:szCs w:val="24"/>
        </w:rPr>
        <w:t>. This will assist the student</w:t>
      </w:r>
      <w:r w:rsidR="00054E7E">
        <w:rPr>
          <w:rFonts w:ascii="Arial Narrow" w:hAnsi="Arial Narrow" w:cs="Arial"/>
          <w:sz w:val="24"/>
          <w:szCs w:val="24"/>
        </w:rPr>
        <w:t>s</w:t>
      </w:r>
      <w:r w:rsidR="0081152F" w:rsidRPr="008E1A59">
        <w:rPr>
          <w:rFonts w:ascii="Arial Narrow" w:hAnsi="Arial Narrow" w:cs="Arial"/>
          <w:sz w:val="24"/>
          <w:szCs w:val="24"/>
        </w:rPr>
        <w:t xml:space="preserve"> in reflecting on </w:t>
      </w:r>
      <w:r w:rsidR="00D77C94" w:rsidRPr="008E1A59">
        <w:rPr>
          <w:rFonts w:ascii="Arial Narrow" w:hAnsi="Arial Narrow" w:cs="Arial"/>
          <w:sz w:val="24"/>
          <w:szCs w:val="24"/>
        </w:rPr>
        <w:t>his or her</w:t>
      </w:r>
      <w:r w:rsidR="0081152F" w:rsidRPr="008E1A59">
        <w:rPr>
          <w:rFonts w:ascii="Arial Narrow" w:hAnsi="Arial Narrow" w:cs="Arial"/>
          <w:sz w:val="24"/>
          <w:szCs w:val="24"/>
        </w:rPr>
        <w:t xml:space="preserve"> </w:t>
      </w:r>
      <w:r w:rsidR="00054E7E">
        <w:rPr>
          <w:rFonts w:ascii="Arial Narrow" w:hAnsi="Arial Narrow" w:cs="Arial"/>
          <w:sz w:val="24"/>
          <w:szCs w:val="24"/>
        </w:rPr>
        <w:t xml:space="preserve">   </w:t>
      </w:r>
      <w:r w:rsidR="0081152F" w:rsidRPr="008E1A59">
        <w:rPr>
          <w:rFonts w:ascii="Arial Narrow" w:hAnsi="Arial Narrow" w:cs="Arial"/>
          <w:sz w:val="24"/>
          <w:szCs w:val="24"/>
        </w:rPr>
        <w:t>own</w:t>
      </w:r>
      <w:r w:rsidR="00054E7E">
        <w:rPr>
          <w:rFonts w:ascii="Arial Narrow" w:hAnsi="Arial Narrow" w:cs="Arial"/>
          <w:sz w:val="24"/>
          <w:szCs w:val="24"/>
        </w:rPr>
        <w:t>-</w:t>
      </w:r>
      <w:r w:rsidR="0081152F" w:rsidRPr="008E1A59">
        <w:rPr>
          <w:rFonts w:ascii="Arial Narrow" w:hAnsi="Arial Narrow" w:cs="Arial"/>
          <w:sz w:val="24"/>
          <w:szCs w:val="24"/>
        </w:rPr>
        <w:t>sel</w:t>
      </w:r>
      <w:r w:rsidR="00054E7E">
        <w:rPr>
          <w:rFonts w:ascii="Arial Narrow" w:hAnsi="Arial Narrow" w:cs="Arial"/>
          <w:sz w:val="24"/>
          <w:szCs w:val="24"/>
        </w:rPr>
        <w:t>f, writing</w:t>
      </w:r>
      <w:r w:rsidR="0081152F" w:rsidRPr="008E1A59">
        <w:rPr>
          <w:rFonts w:ascii="Arial Narrow" w:hAnsi="Arial Narrow" w:cs="Arial"/>
          <w:sz w:val="24"/>
          <w:szCs w:val="24"/>
        </w:rPr>
        <w:t xml:space="preserve"> and th</w:t>
      </w:r>
      <w:r w:rsidR="00054E7E">
        <w:rPr>
          <w:rFonts w:ascii="Arial Narrow" w:hAnsi="Arial Narrow" w:cs="Arial"/>
          <w:sz w:val="24"/>
          <w:szCs w:val="24"/>
        </w:rPr>
        <w:t>e ideas or subject matter of this</w:t>
      </w:r>
      <w:r w:rsidR="0081152F" w:rsidRPr="008E1A59">
        <w:rPr>
          <w:rFonts w:ascii="Arial Narrow" w:hAnsi="Arial Narrow" w:cs="Arial"/>
          <w:sz w:val="24"/>
          <w:szCs w:val="24"/>
        </w:rPr>
        <w:t xml:space="preserve"> course</w:t>
      </w:r>
      <w:r w:rsidR="00054E7E">
        <w:rPr>
          <w:rFonts w:ascii="Arial Narrow" w:hAnsi="Arial Narrow" w:cs="Arial"/>
          <w:sz w:val="24"/>
          <w:szCs w:val="24"/>
        </w:rPr>
        <w:t xml:space="preserve"> and those of submitting work for upcoming conferences</w:t>
      </w:r>
      <w:r w:rsidR="0081152F" w:rsidRPr="008E1A59">
        <w:rPr>
          <w:rFonts w:ascii="Arial Narrow" w:hAnsi="Arial Narrow" w:cs="Arial"/>
          <w:sz w:val="24"/>
          <w:szCs w:val="24"/>
        </w:rPr>
        <w:t>.</w:t>
      </w:r>
    </w:p>
    <w:p w14:paraId="052F611D" w14:textId="0A5BAD30" w:rsidR="00054E7E" w:rsidRPr="00055F13" w:rsidRDefault="008949D7" w:rsidP="00C36729">
      <w:pPr>
        <w:autoSpaceDE w:val="0"/>
        <w:autoSpaceDN w:val="0"/>
        <w:adjustRightInd w:val="0"/>
        <w:spacing w:after="0" w:line="240" w:lineRule="auto"/>
        <w:rPr>
          <w:rFonts w:ascii="Arial Narrow" w:hAnsi="Arial Narrow" w:cs="Arial"/>
          <w:b/>
          <w:sz w:val="24"/>
          <w:szCs w:val="24"/>
        </w:rPr>
      </w:pPr>
      <w:r>
        <w:rPr>
          <w:rFonts w:ascii="Arial Narrow" w:hAnsi="Arial Narrow" w:cs="Arial"/>
          <w:b/>
          <w:sz w:val="24"/>
          <w:szCs w:val="24"/>
        </w:rPr>
        <w:t>Bad Girls Research Wiki</w:t>
      </w:r>
    </w:p>
    <w:p w14:paraId="6316EAF4" w14:textId="64EFFCC1" w:rsidR="009D504D" w:rsidRDefault="00054E7E" w:rsidP="008949D7">
      <w:pPr>
        <w:autoSpaceDE w:val="0"/>
        <w:autoSpaceDN w:val="0"/>
        <w:adjustRightInd w:val="0"/>
        <w:spacing w:after="0" w:line="240" w:lineRule="auto"/>
        <w:rPr>
          <w:rFonts w:ascii="Arial Narrow" w:hAnsi="Arial Narrow" w:cs="Arial"/>
          <w:sz w:val="24"/>
          <w:szCs w:val="24"/>
        </w:rPr>
      </w:pPr>
      <w:r>
        <w:rPr>
          <w:rFonts w:ascii="Arial Narrow" w:hAnsi="Arial Narrow" w:cs="Arial"/>
          <w:sz w:val="24"/>
          <w:szCs w:val="24"/>
        </w:rPr>
        <w:tab/>
        <w:t>Students will produce a</w:t>
      </w:r>
      <w:r w:rsidR="008949D7">
        <w:rPr>
          <w:rFonts w:ascii="Arial Narrow" w:hAnsi="Arial Narrow" w:cs="Arial"/>
          <w:sz w:val="24"/>
          <w:szCs w:val="24"/>
        </w:rPr>
        <w:t xml:space="preserve"> Wiki of</w:t>
      </w:r>
      <w:r>
        <w:rPr>
          <w:rFonts w:ascii="Arial Narrow" w:hAnsi="Arial Narrow" w:cs="Arial"/>
          <w:sz w:val="24"/>
          <w:szCs w:val="24"/>
        </w:rPr>
        <w:t xml:space="preserve"> women in </w:t>
      </w:r>
      <w:r w:rsidR="008949D7">
        <w:rPr>
          <w:rFonts w:ascii="Arial Narrow" w:hAnsi="Arial Narrow" w:cs="Arial"/>
          <w:sz w:val="24"/>
          <w:szCs w:val="24"/>
        </w:rPr>
        <w:t xml:space="preserve">the </w:t>
      </w:r>
      <w:r>
        <w:rPr>
          <w:rFonts w:ascii="Arial Narrow" w:hAnsi="Arial Narrow" w:cs="Arial"/>
          <w:sz w:val="24"/>
          <w:szCs w:val="24"/>
        </w:rPr>
        <w:t>society</w:t>
      </w:r>
      <w:r w:rsidR="008949D7">
        <w:rPr>
          <w:rFonts w:ascii="Arial Narrow" w:hAnsi="Arial Narrow" w:cs="Arial"/>
          <w:sz w:val="24"/>
          <w:szCs w:val="24"/>
        </w:rPr>
        <w:t xml:space="preserve"> of digital literature who have taken risk and </w:t>
      </w:r>
      <w:r>
        <w:rPr>
          <w:rFonts w:ascii="Arial Narrow" w:hAnsi="Arial Narrow" w:cs="Arial"/>
          <w:sz w:val="24"/>
          <w:szCs w:val="24"/>
        </w:rPr>
        <w:t xml:space="preserve"> </w:t>
      </w:r>
      <w:r w:rsidR="008949D7">
        <w:rPr>
          <w:rFonts w:ascii="Arial Narrow" w:hAnsi="Arial Narrow" w:cs="Arial"/>
          <w:sz w:val="24"/>
          <w:szCs w:val="24"/>
        </w:rPr>
        <w:tab/>
      </w:r>
      <w:r>
        <w:rPr>
          <w:rFonts w:ascii="Arial Narrow" w:hAnsi="Arial Narrow" w:cs="Arial"/>
          <w:sz w:val="24"/>
          <w:szCs w:val="24"/>
        </w:rPr>
        <w:t>who has been plagued by myths and misconception</w:t>
      </w:r>
      <w:r w:rsidR="008949D7">
        <w:rPr>
          <w:rFonts w:ascii="Arial Narrow" w:hAnsi="Arial Narrow" w:cs="Arial"/>
          <w:sz w:val="24"/>
          <w:szCs w:val="24"/>
        </w:rPr>
        <w:t xml:space="preserve"> of their work; and hence</w:t>
      </w:r>
      <w:r>
        <w:rPr>
          <w:rFonts w:ascii="Arial Narrow" w:hAnsi="Arial Narrow" w:cs="Arial"/>
          <w:sz w:val="24"/>
          <w:szCs w:val="24"/>
        </w:rPr>
        <w:t xml:space="preserve"> have </w:t>
      </w:r>
      <w:r w:rsidR="008949D7">
        <w:rPr>
          <w:rFonts w:ascii="Arial Narrow" w:hAnsi="Arial Narrow" w:cs="Arial"/>
          <w:sz w:val="24"/>
          <w:szCs w:val="24"/>
        </w:rPr>
        <w:t xml:space="preserve">been cloned as </w:t>
      </w:r>
      <w:r w:rsidR="008949D7">
        <w:rPr>
          <w:rFonts w:ascii="Arial Narrow" w:hAnsi="Arial Narrow" w:cs="Arial"/>
          <w:sz w:val="24"/>
          <w:szCs w:val="24"/>
        </w:rPr>
        <w:tab/>
        <w:t>a “wild women.” This Wiki</w:t>
      </w:r>
      <w:r w:rsidR="009D504D">
        <w:rPr>
          <w:rFonts w:ascii="Arial Narrow" w:hAnsi="Arial Narrow" w:cs="Arial"/>
          <w:sz w:val="24"/>
          <w:szCs w:val="24"/>
        </w:rPr>
        <w:t xml:space="preserve"> will focus on women of merit who display three are more of the 14 </w:t>
      </w:r>
      <w:r w:rsidR="008949D7">
        <w:rPr>
          <w:rFonts w:ascii="Arial Narrow" w:hAnsi="Arial Narrow" w:cs="Arial"/>
          <w:sz w:val="24"/>
          <w:szCs w:val="24"/>
        </w:rPr>
        <w:tab/>
      </w:r>
      <w:r w:rsidR="009D504D">
        <w:rPr>
          <w:rFonts w:ascii="Arial Narrow" w:hAnsi="Arial Narrow" w:cs="Arial"/>
          <w:sz w:val="24"/>
          <w:szCs w:val="24"/>
        </w:rPr>
        <w:t>stages that determined the wild women archetype</w:t>
      </w:r>
      <w:r w:rsidR="008949D7">
        <w:rPr>
          <w:rFonts w:ascii="Arial Narrow" w:hAnsi="Arial Narrow" w:cs="Arial"/>
          <w:sz w:val="24"/>
          <w:szCs w:val="24"/>
        </w:rPr>
        <w:t xml:space="preserve"> based on the electronic digital they submit</w:t>
      </w:r>
      <w:r w:rsidR="009D504D">
        <w:rPr>
          <w:rFonts w:ascii="Arial Narrow" w:hAnsi="Arial Narrow" w:cs="Arial"/>
          <w:sz w:val="24"/>
          <w:szCs w:val="24"/>
        </w:rPr>
        <w:t>.</w:t>
      </w:r>
    </w:p>
    <w:p w14:paraId="01408DAD" w14:textId="77777777" w:rsidR="009D504D" w:rsidRDefault="009D504D" w:rsidP="00E41D9C">
      <w:pPr>
        <w:autoSpaceDE w:val="0"/>
        <w:autoSpaceDN w:val="0"/>
        <w:adjustRightInd w:val="0"/>
        <w:spacing w:after="0" w:line="240" w:lineRule="auto"/>
        <w:ind w:firstLine="720"/>
        <w:rPr>
          <w:rFonts w:ascii="Arial Narrow" w:hAnsi="Arial Narrow" w:cs="Arial"/>
          <w:sz w:val="24"/>
          <w:szCs w:val="24"/>
        </w:rPr>
      </w:pPr>
      <w:r>
        <w:rPr>
          <w:rFonts w:ascii="Arial Narrow" w:hAnsi="Arial Narrow" w:cs="Arial"/>
          <w:sz w:val="24"/>
          <w:szCs w:val="24"/>
        </w:rPr>
        <w:t xml:space="preserve"> </w:t>
      </w:r>
    </w:p>
    <w:p w14:paraId="5347A8AD" w14:textId="77777777" w:rsidR="00915D1F" w:rsidRPr="008E1A59" w:rsidRDefault="00915D1F" w:rsidP="00915D1F">
      <w:pPr>
        <w:spacing w:line="240" w:lineRule="auto"/>
        <w:rPr>
          <w:rFonts w:ascii="Arial Narrow" w:hAnsi="Arial Narrow"/>
          <w:b/>
          <w:sz w:val="24"/>
          <w:szCs w:val="24"/>
        </w:rPr>
      </w:pPr>
      <w:r w:rsidRPr="008E1A59">
        <w:rPr>
          <w:rFonts w:ascii="Arial Narrow" w:hAnsi="Arial Narrow"/>
          <w:b/>
          <w:sz w:val="24"/>
          <w:szCs w:val="24"/>
        </w:rPr>
        <w:t>Evaluation:</w:t>
      </w:r>
    </w:p>
    <w:p w14:paraId="7F1ED115" w14:textId="77777777" w:rsidR="00915D1F" w:rsidRPr="008E1A59" w:rsidRDefault="00915D1F" w:rsidP="00915D1F">
      <w:pPr>
        <w:spacing w:line="240" w:lineRule="auto"/>
        <w:rPr>
          <w:rFonts w:ascii="Arial Narrow" w:hAnsi="Arial Narrow"/>
          <w:b/>
          <w:sz w:val="24"/>
          <w:szCs w:val="24"/>
        </w:rPr>
      </w:pPr>
      <w:r w:rsidRPr="008E1A59">
        <w:rPr>
          <w:rFonts w:ascii="Arial Narrow" w:hAnsi="Arial Narrow"/>
          <w:b/>
          <w:sz w:val="24"/>
          <w:szCs w:val="24"/>
        </w:rPr>
        <w:t xml:space="preserve">All student papers will be evaluated with by the use of a pre-existing rubric. All papers will have a different requirement, thus a different rubric. There will be separate grading for all homework assignments. </w:t>
      </w:r>
    </w:p>
    <w:p w14:paraId="5C480378" w14:textId="295B686A" w:rsidR="008E1A59" w:rsidRPr="008E1A59" w:rsidRDefault="009A0F14" w:rsidP="00EC5457">
      <w:pPr>
        <w:spacing w:line="240" w:lineRule="auto"/>
        <w:contextualSpacing/>
        <w:rPr>
          <w:rFonts w:ascii="Arial Narrow" w:hAnsi="Arial Narrow"/>
          <w:b/>
          <w:sz w:val="24"/>
          <w:szCs w:val="24"/>
        </w:rPr>
      </w:pPr>
      <w:r>
        <w:rPr>
          <w:rFonts w:ascii="Arial Narrow" w:hAnsi="Arial Narrow"/>
          <w:b/>
          <w:sz w:val="24"/>
          <w:szCs w:val="24"/>
        </w:rPr>
        <w:t>Blog</w:t>
      </w:r>
      <w:r w:rsidR="00B144B5">
        <w:rPr>
          <w:rFonts w:ascii="Arial Narrow" w:hAnsi="Arial Narrow"/>
          <w:b/>
          <w:sz w:val="24"/>
          <w:szCs w:val="24"/>
        </w:rPr>
        <w:t xml:space="preserve">/JING </w:t>
      </w:r>
      <w:r w:rsidR="008E1A59" w:rsidRPr="008E1A59">
        <w:rPr>
          <w:rFonts w:ascii="Arial Narrow" w:hAnsi="Arial Narrow"/>
          <w:b/>
          <w:sz w:val="24"/>
          <w:szCs w:val="24"/>
        </w:rPr>
        <w:t>/Homework</w:t>
      </w:r>
      <w:r w:rsidR="00155986">
        <w:rPr>
          <w:rFonts w:ascii="Arial Narrow" w:hAnsi="Arial Narrow"/>
          <w:b/>
          <w:sz w:val="24"/>
          <w:szCs w:val="24"/>
        </w:rPr>
        <w:tab/>
      </w:r>
      <w:r w:rsidR="00155986">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sidR="00B144B5">
        <w:rPr>
          <w:rFonts w:ascii="Arial Narrow" w:hAnsi="Arial Narrow"/>
          <w:b/>
          <w:sz w:val="24"/>
          <w:szCs w:val="24"/>
        </w:rPr>
        <w:tab/>
      </w:r>
      <w:r>
        <w:rPr>
          <w:rFonts w:ascii="Arial Narrow" w:hAnsi="Arial Narrow"/>
          <w:b/>
          <w:sz w:val="24"/>
          <w:szCs w:val="24"/>
        </w:rPr>
        <w:t>100</w:t>
      </w:r>
      <w:r w:rsidR="008E1A59" w:rsidRPr="008E1A59">
        <w:rPr>
          <w:rFonts w:ascii="Arial Narrow" w:hAnsi="Arial Narrow"/>
          <w:b/>
          <w:sz w:val="24"/>
          <w:szCs w:val="24"/>
        </w:rPr>
        <w:t xml:space="preserve"> points</w:t>
      </w:r>
    </w:p>
    <w:p w14:paraId="51BA01B6" w14:textId="419195DC" w:rsidR="008E1A59" w:rsidRPr="008E1A59" w:rsidRDefault="009A0F14" w:rsidP="00EC5457">
      <w:pPr>
        <w:spacing w:line="240" w:lineRule="auto"/>
        <w:contextualSpacing/>
        <w:rPr>
          <w:rFonts w:ascii="Arial Narrow" w:hAnsi="Arial Narrow"/>
          <w:b/>
          <w:sz w:val="24"/>
          <w:szCs w:val="24"/>
        </w:rPr>
      </w:pPr>
      <w:r>
        <w:rPr>
          <w:rFonts w:ascii="Arial Narrow" w:hAnsi="Arial Narrow"/>
          <w:b/>
          <w:sz w:val="24"/>
          <w:szCs w:val="24"/>
        </w:rPr>
        <w:t>Lens View Analysis (CAP)</w:t>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sidR="00F075DD">
        <w:rPr>
          <w:rFonts w:ascii="Arial Narrow" w:hAnsi="Arial Narrow"/>
          <w:b/>
          <w:sz w:val="24"/>
          <w:szCs w:val="24"/>
        </w:rPr>
        <w:t>10</w:t>
      </w:r>
      <w:r w:rsidR="008E1A59" w:rsidRPr="008E1A59">
        <w:rPr>
          <w:rFonts w:ascii="Arial Narrow" w:hAnsi="Arial Narrow"/>
          <w:b/>
          <w:sz w:val="24"/>
          <w:szCs w:val="24"/>
        </w:rPr>
        <w:t>0 points</w:t>
      </w:r>
    </w:p>
    <w:p w14:paraId="67E08B44" w14:textId="742C1923" w:rsidR="00915D1F" w:rsidRPr="008E1A59" w:rsidRDefault="009A0F14" w:rsidP="00EC5457">
      <w:pPr>
        <w:spacing w:line="240" w:lineRule="auto"/>
        <w:contextualSpacing/>
        <w:rPr>
          <w:rFonts w:ascii="Arial Narrow" w:hAnsi="Arial Narrow"/>
          <w:b/>
          <w:sz w:val="24"/>
          <w:szCs w:val="24"/>
        </w:rPr>
      </w:pPr>
      <w:r>
        <w:rPr>
          <w:rFonts w:ascii="Arial Narrow" w:hAnsi="Arial Narrow"/>
          <w:b/>
          <w:sz w:val="24"/>
          <w:szCs w:val="24"/>
        </w:rPr>
        <w:t>Sinister Myths Twine</w:t>
      </w:r>
      <w:r w:rsidR="00155986">
        <w:rPr>
          <w:rFonts w:ascii="Arial Narrow" w:hAnsi="Arial Narrow"/>
          <w:b/>
          <w:sz w:val="24"/>
          <w:szCs w:val="24"/>
        </w:rPr>
        <w:tab/>
      </w:r>
      <w:r w:rsidR="008E1A59" w:rsidRPr="008E1A59">
        <w:rPr>
          <w:rFonts w:ascii="Arial Narrow" w:hAnsi="Arial Narrow"/>
          <w:b/>
          <w:sz w:val="24"/>
          <w:szCs w:val="24"/>
        </w:rPr>
        <w:tab/>
      </w:r>
      <w:r w:rsidR="00F075DD">
        <w:rPr>
          <w:rFonts w:ascii="Arial Narrow" w:hAnsi="Arial Narrow"/>
          <w:b/>
          <w:sz w:val="24"/>
          <w:szCs w:val="24"/>
        </w:rPr>
        <w:tab/>
      </w:r>
      <w:r>
        <w:rPr>
          <w:rFonts w:ascii="Arial Narrow" w:hAnsi="Arial Narrow"/>
          <w:b/>
          <w:sz w:val="24"/>
          <w:szCs w:val="24"/>
        </w:rPr>
        <w:tab/>
      </w:r>
      <w:r>
        <w:rPr>
          <w:rFonts w:ascii="Arial Narrow" w:hAnsi="Arial Narrow"/>
          <w:b/>
          <w:sz w:val="24"/>
          <w:szCs w:val="24"/>
        </w:rPr>
        <w:tab/>
        <w:t>200</w:t>
      </w:r>
      <w:r w:rsidR="008E1A59" w:rsidRPr="008E1A59">
        <w:rPr>
          <w:rFonts w:ascii="Arial Narrow" w:hAnsi="Arial Narrow"/>
          <w:b/>
          <w:sz w:val="24"/>
          <w:szCs w:val="24"/>
        </w:rPr>
        <w:t xml:space="preserve"> points</w:t>
      </w:r>
    </w:p>
    <w:p w14:paraId="2C4B9BFA" w14:textId="10A660E1" w:rsidR="008E1A59" w:rsidRDefault="00984A0F" w:rsidP="00EC5457">
      <w:pPr>
        <w:spacing w:line="240" w:lineRule="auto"/>
        <w:contextualSpacing/>
        <w:rPr>
          <w:rFonts w:ascii="Arial Narrow" w:hAnsi="Arial Narrow"/>
          <w:b/>
          <w:sz w:val="24"/>
          <w:szCs w:val="24"/>
        </w:rPr>
      </w:pPr>
      <w:r>
        <w:rPr>
          <w:rFonts w:ascii="Arial Narrow" w:hAnsi="Arial Narrow"/>
          <w:b/>
          <w:sz w:val="24"/>
          <w:szCs w:val="24"/>
        </w:rPr>
        <w:t>Legends</w:t>
      </w:r>
      <w:r w:rsidR="009A0F14">
        <w:rPr>
          <w:rFonts w:ascii="Arial Narrow" w:hAnsi="Arial Narrow"/>
          <w:b/>
          <w:sz w:val="24"/>
          <w:szCs w:val="24"/>
        </w:rPr>
        <w:t xml:space="preserve"> Proposal</w:t>
      </w:r>
      <w:r w:rsidR="00E41D9C">
        <w:rPr>
          <w:rFonts w:ascii="Arial Narrow" w:hAnsi="Arial Narrow"/>
          <w:b/>
          <w:sz w:val="24"/>
          <w:szCs w:val="24"/>
        </w:rPr>
        <w:tab/>
        <w:t xml:space="preserve"> </w:t>
      </w:r>
      <w:r w:rsidR="00E41D9C">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sidR="00F075DD">
        <w:rPr>
          <w:rFonts w:ascii="Arial Narrow" w:hAnsi="Arial Narrow"/>
          <w:b/>
          <w:sz w:val="24"/>
          <w:szCs w:val="24"/>
        </w:rPr>
        <w:t>1</w:t>
      </w:r>
      <w:r w:rsidR="009A0F14">
        <w:rPr>
          <w:rFonts w:ascii="Arial Narrow" w:hAnsi="Arial Narrow"/>
          <w:b/>
          <w:sz w:val="24"/>
          <w:szCs w:val="24"/>
        </w:rPr>
        <w:t>5</w:t>
      </w:r>
      <w:r w:rsidR="008E1A59" w:rsidRPr="008E1A59">
        <w:rPr>
          <w:rFonts w:ascii="Arial Narrow" w:hAnsi="Arial Narrow"/>
          <w:b/>
          <w:sz w:val="24"/>
          <w:szCs w:val="24"/>
        </w:rPr>
        <w:t>0 points</w:t>
      </w:r>
    </w:p>
    <w:p w14:paraId="6BAB8B5A" w14:textId="7E8A6936" w:rsidR="00F075DD" w:rsidRDefault="00984A0F" w:rsidP="00EC5457">
      <w:pPr>
        <w:spacing w:line="240" w:lineRule="auto"/>
        <w:contextualSpacing/>
        <w:rPr>
          <w:rFonts w:ascii="Arial Narrow" w:hAnsi="Arial Narrow"/>
          <w:b/>
          <w:sz w:val="24"/>
          <w:szCs w:val="24"/>
        </w:rPr>
      </w:pPr>
      <w:r>
        <w:rPr>
          <w:rFonts w:ascii="Arial Narrow" w:hAnsi="Arial Narrow"/>
          <w:b/>
          <w:sz w:val="24"/>
          <w:szCs w:val="24"/>
        </w:rPr>
        <w:t xml:space="preserve">Bad Girl </w:t>
      </w:r>
      <w:r w:rsidR="009A0F14">
        <w:rPr>
          <w:rFonts w:ascii="Arial Narrow" w:hAnsi="Arial Narrow"/>
          <w:b/>
          <w:sz w:val="24"/>
          <w:szCs w:val="24"/>
        </w:rPr>
        <w:t>Wiki</w:t>
      </w:r>
      <w:r w:rsidR="00F075DD">
        <w:rPr>
          <w:rFonts w:ascii="Arial Narrow" w:hAnsi="Arial Narrow"/>
          <w:b/>
          <w:sz w:val="24"/>
          <w:szCs w:val="24"/>
        </w:rPr>
        <w:tab/>
      </w:r>
      <w:r w:rsidR="00F075DD">
        <w:rPr>
          <w:rFonts w:ascii="Arial Narrow" w:hAnsi="Arial Narrow"/>
          <w:b/>
          <w:sz w:val="24"/>
          <w:szCs w:val="24"/>
        </w:rPr>
        <w:tab/>
      </w:r>
      <w:r w:rsidR="00F075DD">
        <w:rPr>
          <w:rFonts w:ascii="Arial Narrow" w:hAnsi="Arial Narrow"/>
          <w:b/>
          <w:sz w:val="24"/>
          <w:szCs w:val="24"/>
        </w:rPr>
        <w:tab/>
      </w:r>
      <w:r w:rsidR="00F075DD">
        <w:rPr>
          <w:rFonts w:ascii="Arial Narrow" w:hAnsi="Arial Narrow"/>
          <w:b/>
          <w:sz w:val="24"/>
          <w:szCs w:val="24"/>
        </w:rPr>
        <w:tab/>
      </w:r>
      <w:r w:rsidR="009A0F14">
        <w:rPr>
          <w:rFonts w:ascii="Arial Narrow" w:hAnsi="Arial Narrow"/>
          <w:b/>
          <w:sz w:val="24"/>
          <w:szCs w:val="24"/>
        </w:rPr>
        <w:tab/>
      </w:r>
      <w:r w:rsidR="009A0F14">
        <w:rPr>
          <w:rFonts w:ascii="Arial Narrow" w:hAnsi="Arial Narrow"/>
          <w:b/>
          <w:sz w:val="24"/>
          <w:szCs w:val="24"/>
        </w:rPr>
        <w:tab/>
        <w:t>25</w:t>
      </w:r>
      <w:r w:rsidR="00084AD3">
        <w:rPr>
          <w:rFonts w:ascii="Arial Narrow" w:hAnsi="Arial Narrow"/>
          <w:b/>
          <w:sz w:val="24"/>
          <w:szCs w:val="24"/>
        </w:rPr>
        <w:t>0 Points</w:t>
      </w:r>
    </w:p>
    <w:p w14:paraId="2F0DEB1D" w14:textId="0925785D" w:rsidR="00AC71F4" w:rsidRPr="008E1A59" w:rsidRDefault="00AC71F4" w:rsidP="00EC5457">
      <w:pPr>
        <w:spacing w:line="240" w:lineRule="auto"/>
        <w:contextualSpacing/>
        <w:rPr>
          <w:rFonts w:ascii="Arial Narrow" w:hAnsi="Arial Narrow"/>
          <w:b/>
          <w:sz w:val="24"/>
          <w:szCs w:val="24"/>
        </w:rPr>
      </w:pPr>
      <w:r>
        <w:rPr>
          <w:rFonts w:ascii="Arial Narrow" w:hAnsi="Arial Narrow"/>
          <w:b/>
          <w:sz w:val="24"/>
          <w:szCs w:val="24"/>
        </w:rPr>
        <w:t>Total Points</w:t>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800 points</w:t>
      </w:r>
      <w:r w:rsidR="009A0F14">
        <w:rPr>
          <w:rFonts w:ascii="Arial Narrow" w:hAnsi="Arial Narrow"/>
          <w:b/>
          <w:sz w:val="24"/>
          <w:szCs w:val="24"/>
        </w:rPr>
        <w:t xml:space="preserve">  = Excellent</w:t>
      </w:r>
    </w:p>
    <w:p w14:paraId="44019545" w14:textId="77777777" w:rsidR="008E1A59" w:rsidRPr="008E1A59" w:rsidRDefault="008E1A59" w:rsidP="00915D1F">
      <w:pPr>
        <w:spacing w:line="240" w:lineRule="auto"/>
        <w:rPr>
          <w:rFonts w:ascii="Arial Narrow" w:hAnsi="Arial Narrow"/>
          <w:b/>
          <w:sz w:val="24"/>
          <w:szCs w:val="24"/>
        </w:rPr>
      </w:pPr>
    </w:p>
    <w:p w14:paraId="42D39F3B" w14:textId="0C2A7C05" w:rsidR="002A2DF2" w:rsidRPr="00EC5457" w:rsidRDefault="008E1A59" w:rsidP="00EC5457">
      <w:pPr>
        <w:spacing w:line="240" w:lineRule="auto"/>
        <w:rPr>
          <w:rFonts w:ascii="Arial Narrow" w:hAnsi="Arial Narrow"/>
          <w:b/>
          <w:sz w:val="24"/>
          <w:szCs w:val="24"/>
        </w:rPr>
      </w:pPr>
      <w:r w:rsidRPr="008E1A59">
        <w:rPr>
          <w:rFonts w:ascii="Arial Narrow" w:hAnsi="Arial Narrow"/>
          <w:b/>
          <w:sz w:val="24"/>
          <w:szCs w:val="24"/>
        </w:rPr>
        <w:t>Exploring the Wild Woman Archetype will be an adventure that you will never forget. I encourage exploring options of others and self as w</w:t>
      </w:r>
      <w:r w:rsidR="00EC5457">
        <w:rPr>
          <w:rFonts w:ascii="Arial Narrow" w:hAnsi="Arial Narrow"/>
          <w:b/>
          <w:sz w:val="24"/>
          <w:szCs w:val="24"/>
        </w:rPr>
        <w:t>e take this adventure together.</w:t>
      </w:r>
    </w:p>
    <w:p w14:paraId="4B90668F" w14:textId="77777777" w:rsidR="002A2DF2" w:rsidRDefault="002A2DF2" w:rsidP="00084AD3">
      <w:pPr>
        <w:spacing w:line="240" w:lineRule="auto"/>
        <w:jc w:val="center"/>
        <w:rPr>
          <w:rFonts w:ascii="Arial Narrow" w:hAnsi="Arial Narrow"/>
          <w:b/>
          <w:sz w:val="24"/>
          <w:szCs w:val="24"/>
          <w:u w:val="single"/>
        </w:rPr>
      </w:pPr>
    </w:p>
    <w:p w14:paraId="3079E109" w14:textId="77777777" w:rsidR="002708B1" w:rsidRDefault="002708B1" w:rsidP="00084AD3">
      <w:pPr>
        <w:spacing w:line="240" w:lineRule="auto"/>
        <w:jc w:val="center"/>
        <w:rPr>
          <w:rFonts w:ascii="Arial Narrow" w:hAnsi="Arial Narrow"/>
          <w:b/>
          <w:sz w:val="24"/>
          <w:szCs w:val="24"/>
          <w:u w:val="single"/>
        </w:rPr>
      </w:pPr>
    </w:p>
    <w:p w14:paraId="4EBAF2CE" w14:textId="77777777" w:rsidR="002708B1" w:rsidRDefault="002708B1" w:rsidP="00084AD3">
      <w:pPr>
        <w:spacing w:line="240" w:lineRule="auto"/>
        <w:jc w:val="center"/>
        <w:rPr>
          <w:rFonts w:ascii="Arial Narrow" w:hAnsi="Arial Narrow"/>
          <w:b/>
          <w:sz w:val="24"/>
          <w:szCs w:val="24"/>
          <w:u w:val="single"/>
        </w:rPr>
      </w:pPr>
    </w:p>
    <w:p w14:paraId="7E6D3C2C" w14:textId="77777777" w:rsidR="00084AD3" w:rsidRDefault="00084AD3" w:rsidP="00084AD3">
      <w:pPr>
        <w:spacing w:line="240" w:lineRule="auto"/>
        <w:jc w:val="center"/>
        <w:rPr>
          <w:rFonts w:ascii="Arial Narrow" w:hAnsi="Arial Narrow"/>
          <w:b/>
          <w:sz w:val="24"/>
          <w:szCs w:val="24"/>
          <w:u w:val="single"/>
        </w:rPr>
      </w:pPr>
      <w:r w:rsidRPr="00084AD3">
        <w:rPr>
          <w:rFonts w:ascii="Arial Narrow" w:hAnsi="Arial Narrow"/>
          <w:b/>
          <w:sz w:val="24"/>
          <w:szCs w:val="24"/>
          <w:u w:val="single"/>
        </w:rPr>
        <w:t>Course Texts</w:t>
      </w:r>
      <w:r>
        <w:rPr>
          <w:rFonts w:ascii="Arial Narrow" w:hAnsi="Arial Narrow"/>
          <w:b/>
          <w:sz w:val="24"/>
          <w:szCs w:val="24"/>
          <w:u w:val="single"/>
        </w:rPr>
        <w:t xml:space="preserve"> </w:t>
      </w:r>
    </w:p>
    <w:p w14:paraId="7129379D" w14:textId="77777777" w:rsidR="009A0F14" w:rsidRPr="009575A0" w:rsidRDefault="009A0F14" w:rsidP="009A0F14">
      <w:pPr>
        <w:autoSpaceDE w:val="0"/>
        <w:autoSpaceDN w:val="0"/>
        <w:adjustRightInd w:val="0"/>
        <w:spacing w:after="0" w:line="240" w:lineRule="auto"/>
        <w:rPr>
          <w:rFonts w:eastAsia="ＭＳ 明朝"/>
          <w:i/>
        </w:rPr>
      </w:pPr>
      <w:proofErr w:type="gramStart"/>
      <w:r w:rsidRPr="009575A0">
        <w:rPr>
          <w:rFonts w:eastAsia="ＭＳ 明朝"/>
        </w:rPr>
        <w:t>Alderman, Naomi.</w:t>
      </w:r>
      <w:proofErr w:type="gramEnd"/>
      <w:r w:rsidRPr="009575A0">
        <w:rPr>
          <w:rFonts w:eastAsia="ＭＳ 明朝"/>
        </w:rPr>
        <w:t xml:space="preserve"> “</w:t>
      </w:r>
      <w:r w:rsidRPr="009575A0">
        <w:rPr>
          <w:rFonts w:eastAsia="ＭＳ 明朝"/>
          <w:i/>
        </w:rPr>
        <w:t xml:space="preserve">The First Great Works of Digital Literature are Already Being </w:t>
      </w:r>
      <w:proofErr w:type="gramStart"/>
      <w:r w:rsidRPr="009575A0">
        <w:rPr>
          <w:rFonts w:eastAsia="ＭＳ 明朝"/>
          <w:i/>
        </w:rPr>
        <w:t>Written</w:t>
      </w:r>
      <w:proofErr w:type="gramEnd"/>
      <w:r w:rsidRPr="009575A0">
        <w:rPr>
          <w:rFonts w:eastAsia="ＭＳ 明朝"/>
          <w:i/>
        </w:rPr>
        <w:t xml:space="preserve">.” Conference. </w:t>
      </w:r>
    </w:p>
    <w:p w14:paraId="69E3D0D4" w14:textId="77777777" w:rsidR="009575A0" w:rsidRPr="009575A0" w:rsidRDefault="009A0F14" w:rsidP="009575A0">
      <w:pPr>
        <w:autoSpaceDE w:val="0"/>
        <w:autoSpaceDN w:val="0"/>
        <w:adjustRightInd w:val="0"/>
        <w:spacing w:after="0" w:line="240" w:lineRule="auto"/>
        <w:rPr>
          <w:rFonts w:eastAsia="ＭＳ 明朝"/>
          <w:i/>
        </w:rPr>
      </w:pPr>
      <w:r w:rsidRPr="009575A0">
        <w:rPr>
          <w:rFonts w:eastAsia="ＭＳ 明朝"/>
          <w:i/>
        </w:rPr>
        <w:tab/>
      </w:r>
    </w:p>
    <w:p w14:paraId="4640F77C" w14:textId="22336BF8" w:rsidR="009A0F14" w:rsidRPr="009575A0" w:rsidRDefault="009575A0" w:rsidP="009575A0">
      <w:pPr>
        <w:autoSpaceDE w:val="0"/>
        <w:autoSpaceDN w:val="0"/>
        <w:adjustRightInd w:val="0"/>
        <w:spacing w:after="0" w:line="240" w:lineRule="auto"/>
        <w:rPr>
          <w:rFonts w:eastAsia="ＭＳ 明朝"/>
        </w:rPr>
      </w:pPr>
      <w:r w:rsidRPr="009575A0">
        <w:rPr>
          <w:rFonts w:eastAsia="ＭＳ 明朝"/>
          <w:i/>
        </w:rPr>
        <w:tab/>
      </w:r>
      <w:r w:rsidR="009A0F14" w:rsidRPr="009575A0">
        <w:rPr>
          <w:rFonts w:eastAsia="ＭＳ 明朝"/>
          <w:i/>
        </w:rPr>
        <w:t xml:space="preserve">2015. </w:t>
      </w:r>
    </w:p>
    <w:p w14:paraId="2E82C59C" w14:textId="77777777" w:rsidR="009575A0" w:rsidRPr="009575A0" w:rsidRDefault="009575A0" w:rsidP="009575A0">
      <w:pPr>
        <w:autoSpaceDE w:val="0"/>
        <w:autoSpaceDN w:val="0"/>
        <w:adjustRightInd w:val="0"/>
        <w:spacing w:after="0" w:line="240" w:lineRule="auto"/>
        <w:rPr>
          <w:rFonts w:ascii="Arial Narrow" w:eastAsia="ＭＳ 明朝" w:hAnsi="Arial Narrow"/>
          <w:sz w:val="24"/>
          <w:szCs w:val="24"/>
        </w:rPr>
      </w:pPr>
    </w:p>
    <w:p w14:paraId="504E6A7F" w14:textId="77777777" w:rsidR="00084AD3" w:rsidRDefault="00084AD3" w:rsidP="00084AD3">
      <w:pPr>
        <w:rPr>
          <w:i/>
        </w:rPr>
      </w:pPr>
      <w:r w:rsidRPr="00E904B0">
        <w:t xml:space="preserve">Estes, Clarissa </w:t>
      </w:r>
      <w:proofErr w:type="spellStart"/>
      <w:r w:rsidRPr="00E904B0">
        <w:t>Pinkola</w:t>
      </w:r>
      <w:proofErr w:type="spellEnd"/>
      <w:r w:rsidRPr="00E904B0">
        <w:t xml:space="preserve">. </w:t>
      </w:r>
      <w:r w:rsidRPr="00E904B0">
        <w:rPr>
          <w:i/>
        </w:rPr>
        <w:t xml:space="preserve">Women Who Run With the Wolves: Myths and Stories of the </w:t>
      </w:r>
    </w:p>
    <w:p w14:paraId="320EC525" w14:textId="7EA57372" w:rsidR="009A0F14" w:rsidRDefault="00084AD3" w:rsidP="009A0F14">
      <w:pPr>
        <w:ind w:firstLine="720"/>
      </w:pPr>
      <w:proofErr w:type="gramStart"/>
      <w:r w:rsidRPr="00E904B0">
        <w:rPr>
          <w:i/>
        </w:rPr>
        <w:t>Wild Woman Archetype</w:t>
      </w:r>
      <w:r w:rsidRPr="00E904B0">
        <w:t>.</w:t>
      </w:r>
      <w:proofErr w:type="gramEnd"/>
      <w:r w:rsidRPr="00E904B0">
        <w:t xml:space="preserve"> New York: Ballantine Books, 1995. Print.</w:t>
      </w:r>
    </w:p>
    <w:p w14:paraId="591A1FA3" w14:textId="77777777" w:rsidR="009575A0" w:rsidRPr="00EC5457" w:rsidRDefault="009A0F14" w:rsidP="009A0F14">
      <w:pPr>
        <w:widowControl w:val="0"/>
        <w:autoSpaceDE w:val="0"/>
        <w:autoSpaceDN w:val="0"/>
        <w:adjustRightInd w:val="0"/>
        <w:spacing w:after="0" w:line="240" w:lineRule="auto"/>
        <w:rPr>
          <w:rFonts w:eastAsia="ＭＳ 明朝"/>
        </w:rPr>
      </w:pPr>
      <w:proofErr w:type="spellStart"/>
      <w:r w:rsidRPr="00EC5457">
        <w:rPr>
          <w:rFonts w:eastAsia="ＭＳ 明朝"/>
        </w:rPr>
        <w:t>Hayles</w:t>
      </w:r>
      <w:proofErr w:type="spellEnd"/>
      <w:r w:rsidRPr="00EC5457">
        <w:rPr>
          <w:rFonts w:eastAsia="ＭＳ 明朝"/>
        </w:rPr>
        <w:t xml:space="preserve">, Katherine N. </w:t>
      </w:r>
      <w:hyperlink r:id="rId17" w:history="1">
        <w:r w:rsidRPr="00EC5457">
          <w:rPr>
            <w:rFonts w:eastAsia="ＭＳ 明朝"/>
            <w:u w:val="single" w:color="6E0002"/>
          </w:rPr>
          <w:t>Electronic Literature: New Horizons for the Literary</w:t>
        </w:r>
      </w:hyperlink>
      <w:r w:rsidRPr="00EC5457">
        <w:rPr>
          <w:rFonts w:eastAsia="ＭＳ 明朝"/>
        </w:rPr>
        <w:t xml:space="preserve">. </w:t>
      </w:r>
      <w:proofErr w:type="gramStart"/>
      <w:r w:rsidRPr="00EC5457">
        <w:rPr>
          <w:rFonts w:eastAsia="ＭＳ 明朝"/>
        </w:rPr>
        <w:t>University of Notre Dame.</w:t>
      </w:r>
      <w:proofErr w:type="gramEnd"/>
      <w:r w:rsidRPr="00EC5457">
        <w:rPr>
          <w:rFonts w:eastAsia="ＭＳ 明朝"/>
        </w:rPr>
        <w:t xml:space="preserve"> </w:t>
      </w:r>
    </w:p>
    <w:p w14:paraId="634641B1" w14:textId="77777777" w:rsidR="009575A0" w:rsidRPr="00EC5457" w:rsidRDefault="009575A0" w:rsidP="009A0F14">
      <w:pPr>
        <w:widowControl w:val="0"/>
        <w:autoSpaceDE w:val="0"/>
        <w:autoSpaceDN w:val="0"/>
        <w:adjustRightInd w:val="0"/>
        <w:spacing w:after="0" w:line="240" w:lineRule="auto"/>
        <w:rPr>
          <w:rFonts w:eastAsia="ＭＳ 明朝"/>
        </w:rPr>
      </w:pPr>
    </w:p>
    <w:p w14:paraId="58BA5D43" w14:textId="19530576" w:rsidR="009A0F14" w:rsidRPr="00EC5457" w:rsidRDefault="009575A0" w:rsidP="009A0F14">
      <w:pPr>
        <w:widowControl w:val="0"/>
        <w:autoSpaceDE w:val="0"/>
        <w:autoSpaceDN w:val="0"/>
        <w:adjustRightInd w:val="0"/>
        <w:spacing w:after="0" w:line="240" w:lineRule="auto"/>
        <w:rPr>
          <w:rFonts w:eastAsia="ＭＳ 明朝"/>
        </w:rPr>
      </w:pPr>
      <w:r w:rsidRPr="00EC5457">
        <w:rPr>
          <w:rFonts w:eastAsia="ＭＳ 明朝"/>
        </w:rPr>
        <w:tab/>
      </w:r>
      <w:r w:rsidR="009A0F14" w:rsidRPr="00EC5457">
        <w:rPr>
          <w:rFonts w:eastAsia="ＭＳ 明朝"/>
        </w:rPr>
        <w:t xml:space="preserve">2008. Print. </w:t>
      </w:r>
    </w:p>
    <w:p w14:paraId="4DC244E9" w14:textId="77777777" w:rsidR="009A0F14" w:rsidRPr="009A0F14" w:rsidRDefault="009A0F14" w:rsidP="009A0F14">
      <w:pPr>
        <w:widowControl w:val="0"/>
        <w:autoSpaceDE w:val="0"/>
        <w:autoSpaceDN w:val="0"/>
        <w:adjustRightInd w:val="0"/>
        <w:spacing w:after="0" w:line="240" w:lineRule="auto"/>
        <w:rPr>
          <w:rFonts w:ascii="Arial Narrow" w:eastAsia="ＭＳ 明朝" w:hAnsi="Arial Narrow"/>
          <w:sz w:val="24"/>
          <w:szCs w:val="24"/>
        </w:rPr>
      </w:pPr>
    </w:p>
    <w:p w14:paraId="391F1967" w14:textId="77777777" w:rsidR="00084AD3" w:rsidRDefault="00084AD3" w:rsidP="00084AD3">
      <w:proofErr w:type="gramStart"/>
      <w:r>
        <w:t>hooks</w:t>
      </w:r>
      <w:proofErr w:type="gramEnd"/>
      <w:r>
        <w:t>, b</w:t>
      </w:r>
      <w:r w:rsidRPr="00E904B0">
        <w:t xml:space="preserve">ell. “Engaged Pedagogy.” </w:t>
      </w:r>
      <w:r w:rsidRPr="00E904B0">
        <w:rPr>
          <w:i/>
        </w:rPr>
        <w:t>Women/Writing/Teaching</w:t>
      </w:r>
      <w:r w:rsidRPr="00E904B0">
        <w:t xml:space="preserve">. Ed. Jan </w:t>
      </w:r>
      <w:proofErr w:type="spellStart"/>
      <w:r w:rsidRPr="00E904B0">
        <w:t>Zlotnik</w:t>
      </w:r>
      <w:proofErr w:type="spellEnd"/>
      <w:r w:rsidRPr="00E904B0">
        <w:t xml:space="preserve"> </w:t>
      </w:r>
    </w:p>
    <w:p w14:paraId="4D31FCFF" w14:textId="11C3974F" w:rsidR="00C96998" w:rsidRDefault="00084AD3" w:rsidP="00C96998">
      <w:pPr>
        <w:ind w:firstLine="720"/>
      </w:pPr>
      <w:r w:rsidRPr="00E904B0">
        <w:t>Schmidt. Albany: State U of New York P, 1998. 231-238. Print.</w:t>
      </w:r>
    </w:p>
    <w:p w14:paraId="1AFBF036" w14:textId="731E104B" w:rsidR="00C96998" w:rsidRPr="00C96998" w:rsidRDefault="00B82DDA" w:rsidP="00C96998">
      <w:pPr>
        <w:ind w:firstLine="720"/>
        <w:rPr>
          <w:i/>
        </w:rPr>
      </w:pPr>
      <w:r>
        <w:rPr>
          <w:i/>
        </w:rPr>
        <w:t xml:space="preserve">Feminism is for </w:t>
      </w:r>
      <w:proofErr w:type="gramStart"/>
      <w:r>
        <w:rPr>
          <w:i/>
        </w:rPr>
        <w:t>Everybody</w:t>
      </w:r>
      <w:proofErr w:type="gramEnd"/>
      <w:r w:rsidR="00C96998">
        <w:rPr>
          <w:i/>
        </w:rPr>
        <w:t>:</w:t>
      </w:r>
      <w:r>
        <w:rPr>
          <w:i/>
        </w:rPr>
        <w:t xml:space="preserve"> Passionate Politics. Taylor &amp; Friends. Revised. 2014. Print. </w:t>
      </w:r>
      <w:r w:rsidR="00C96998">
        <w:rPr>
          <w:i/>
        </w:rPr>
        <w:t xml:space="preserve"> </w:t>
      </w:r>
    </w:p>
    <w:p w14:paraId="19920400" w14:textId="77777777" w:rsidR="00144D2E" w:rsidRDefault="00144D2E" w:rsidP="00144D2E">
      <w:pPr>
        <w:rPr>
          <w:i/>
        </w:rPr>
      </w:pPr>
      <w:proofErr w:type="gramStart"/>
      <w:r w:rsidRPr="00113269">
        <w:t>Teague, Deborah C. and Wendy Bishop.</w:t>
      </w:r>
      <w:proofErr w:type="gramEnd"/>
      <w:r w:rsidRPr="00113269">
        <w:t xml:space="preserve"> </w:t>
      </w:r>
      <w:r w:rsidRPr="00113269">
        <w:rPr>
          <w:i/>
        </w:rPr>
        <w:t xml:space="preserve">Finding Our Way: A Writing Teacher’s </w:t>
      </w:r>
    </w:p>
    <w:p w14:paraId="11B03AF6" w14:textId="77777777" w:rsidR="00144D2E" w:rsidRDefault="00144D2E" w:rsidP="00144D2E">
      <w:pPr>
        <w:ind w:firstLine="720"/>
      </w:pPr>
      <w:r w:rsidRPr="00113269">
        <w:rPr>
          <w:i/>
        </w:rPr>
        <w:t>Sourcebook</w:t>
      </w:r>
      <w:r w:rsidRPr="00113269">
        <w:t>. New York: Houghton/Mifflin Company, 1984. Print.</w:t>
      </w:r>
    </w:p>
    <w:p w14:paraId="06B4C921" w14:textId="77777777" w:rsidR="00B5459D" w:rsidRDefault="00B5459D" w:rsidP="00144D2E">
      <w:pPr>
        <w:ind w:firstLine="720"/>
      </w:pPr>
    </w:p>
    <w:p w14:paraId="6094A55E" w14:textId="77777777" w:rsidR="00B5459D" w:rsidRDefault="00B5459D" w:rsidP="00144D2E">
      <w:pPr>
        <w:ind w:firstLine="720"/>
      </w:pPr>
    </w:p>
    <w:p w14:paraId="4198F1B2" w14:textId="77777777" w:rsidR="00B5459D" w:rsidRDefault="00B5459D" w:rsidP="00144D2E">
      <w:pPr>
        <w:ind w:firstLine="720"/>
      </w:pPr>
    </w:p>
    <w:p w14:paraId="237D1EBF" w14:textId="77777777" w:rsidR="00B5459D" w:rsidRDefault="00B5459D" w:rsidP="00144D2E">
      <w:pPr>
        <w:ind w:firstLine="720"/>
      </w:pPr>
    </w:p>
    <w:p w14:paraId="12113A24" w14:textId="77777777" w:rsidR="00B5459D" w:rsidRDefault="00B5459D" w:rsidP="00144D2E">
      <w:pPr>
        <w:ind w:firstLine="720"/>
      </w:pPr>
    </w:p>
    <w:p w14:paraId="39F025C2" w14:textId="77777777" w:rsidR="00B5459D" w:rsidRDefault="00B5459D" w:rsidP="00144D2E">
      <w:pPr>
        <w:ind w:firstLine="720"/>
      </w:pPr>
    </w:p>
    <w:p w14:paraId="4CE56389" w14:textId="77777777" w:rsidR="00B5459D" w:rsidRDefault="00B5459D" w:rsidP="00144D2E">
      <w:pPr>
        <w:ind w:firstLine="720"/>
      </w:pPr>
    </w:p>
    <w:p w14:paraId="04C129B5" w14:textId="77777777" w:rsidR="000D0022" w:rsidRDefault="000D0022" w:rsidP="00144D2E">
      <w:pPr>
        <w:ind w:firstLine="720"/>
      </w:pPr>
    </w:p>
    <w:p w14:paraId="0169AABF" w14:textId="77777777" w:rsidR="000D0022" w:rsidRDefault="000D0022" w:rsidP="00144D2E">
      <w:pPr>
        <w:ind w:firstLine="720"/>
      </w:pPr>
    </w:p>
    <w:p w14:paraId="4DC81862" w14:textId="77777777" w:rsidR="000D0022" w:rsidRDefault="000D0022" w:rsidP="00144D2E">
      <w:pPr>
        <w:ind w:firstLine="720"/>
      </w:pPr>
    </w:p>
    <w:p w14:paraId="105C4DE2" w14:textId="77777777" w:rsidR="000D0022" w:rsidRDefault="000D0022" w:rsidP="00144D2E">
      <w:pPr>
        <w:ind w:firstLine="720"/>
      </w:pPr>
    </w:p>
    <w:p w14:paraId="1728535E" w14:textId="77777777" w:rsidR="00B5459D" w:rsidRDefault="00B5459D" w:rsidP="00144D2E">
      <w:pPr>
        <w:ind w:firstLine="720"/>
      </w:pPr>
    </w:p>
    <w:p w14:paraId="7DBB6AC4" w14:textId="77777777" w:rsidR="002A2DF2" w:rsidRDefault="002A2DF2" w:rsidP="00B5459D">
      <w:pPr>
        <w:spacing w:line="240" w:lineRule="auto"/>
        <w:rPr>
          <w:b/>
        </w:rPr>
      </w:pPr>
    </w:p>
    <w:p w14:paraId="53168EBA" w14:textId="3E1BC40E" w:rsidR="00B5459D" w:rsidRDefault="00B5459D" w:rsidP="00B5459D">
      <w:pPr>
        <w:spacing w:line="240" w:lineRule="auto"/>
        <w:rPr>
          <w:b/>
        </w:rPr>
      </w:pPr>
      <w:r>
        <w:rPr>
          <w:b/>
        </w:rPr>
        <w:t>Alexander</w:t>
      </w:r>
    </w:p>
    <w:p w14:paraId="236E466C" w14:textId="3987D87F" w:rsidR="00B5459D" w:rsidRPr="00355098" w:rsidRDefault="00B5459D" w:rsidP="00B5459D">
      <w:pPr>
        <w:spacing w:line="240" w:lineRule="auto"/>
        <w:rPr>
          <w:b/>
        </w:rPr>
      </w:pPr>
      <w:r>
        <w:rPr>
          <w:b/>
        </w:rPr>
        <w:t>Fall 2017</w:t>
      </w:r>
    </w:p>
    <w:p w14:paraId="58905056" w14:textId="4FA3D99D" w:rsidR="00B5459D" w:rsidRDefault="00B5459D" w:rsidP="00B5459D">
      <w:pPr>
        <w:jc w:val="center"/>
        <w:rPr>
          <w:b/>
          <w:sz w:val="28"/>
          <w:szCs w:val="28"/>
        </w:rPr>
      </w:pPr>
      <w:r>
        <w:rPr>
          <w:b/>
          <w:sz w:val="28"/>
          <w:szCs w:val="28"/>
        </w:rPr>
        <w:t>Lesson Plan: Blog</w:t>
      </w:r>
    </w:p>
    <w:p w14:paraId="3366C870" w14:textId="77777777" w:rsidR="00B5459D" w:rsidRDefault="00B5459D" w:rsidP="00B5459D">
      <w:pPr>
        <w:rPr>
          <w:b/>
          <w:sz w:val="24"/>
          <w:szCs w:val="24"/>
        </w:rPr>
      </w:pPr>
      <w:r>
        <w:rPr>
          <w:b/>
          <w:sz w:val="24"/>
          <w:szCs w:val="24"/>
        </w:rPr>
        <w:t>Objectives:</w:t>
      </w:r>
    </w:p>
    <w:p w14:paraId="09243853" w14:textId="4B6B312C" w:rsidR="00B5459D" w:rsidRDefault="00B5459D" w:rsidP="00B5459D">
      <w:pPr>
        <w:numPr>
          <w:ilvl w:val="0"/>
          <w:numId w:val="4"/>
        </w:numPr>
        <w:spacing w:line="240" w:lineRule="auto"/>
        <w:rPr>
          <w:sz w:val="24"/>
          <w:szCs w:val="24"/>
        </w:rPr>
      </w:pPr>
      <w:r>
        <w:rPr>
          <w:sz w:val="24"/>
          <w:szCs w:val="24"/>
        </w:rPr>
        <w:t>Students will write a personal account about a “wild women” archetype in their life</w:t>
      </w:r>
      <w:r w:rsidR="001A5661">
        <w:rPr>
          <w:sz w:val="24"/>
          <w:szCs w:val="24"/>
        </w:rPr>
        <w:t xml:space="preserve"> by blogging/</w:t>
      </w:r>
      <w:proofErr w:type="spellStart"/>
      <w:r w:rsidR="001A5661">
        <w:rPr>
          <w:sz w:val="24"/>
          <w:szCs w:val="24"/>
        </w:rPr>
        <w:t>JiNG</w:t>
      </w:r>
      <w:proofErr w:type="spellEnd"/>
      <w:r w:rsidR="001A5661">
        <w:rPr>
          <w:sz w:val="24"/>
          <w:szCs w:val="24"/>
        </w:rPr>
        <w:t xml:space="preserve"> and Twitter</w:t>
      </w:r>
      <w:r>
        <w:rPr>
          <w:sz w:val="24"/>
          <w:szCs w:val="24"/>
        </w:rPr>
        <w:t>.</w:t>
      </w:r>
    </w:p>
    <w:p w14:paraId="4D916E24" w14:textId="4226B391" w:rsidR="00B5459D" w:rsidRDefault="00B5459D" w:rsidP="00B5459D">
      <w:pPr>
        <w:numPr>
          <w:ilvl w:val="0"/>
          <w:numId w:val="4"/>
        </w:numPr>
        <w:spacing w:line="240" w:lineRule="auto"/>
        <w:rPr>
          <w:sz w:val="24"/>
          <w:szCs w:val="24"/>
        </w:rPr>
      </w:pPr>
      <w:r>
        <w:rPr>
          <w:sz w:val="24"/>
          <w:szCs w:val="24"/>
        </w:rPr>
        <w:t>Students will Blog about digital work that highlight “wild women” in electronic digital.</w:t>
      </w:r>
    </w:p>
    <w:p w14:paraId="5F3B3870" w14:textId="3C536218" w:rsidR="00B5459D" w:rsidRDefault="00B5459D" w:rsidP="00B5459D">
      <w:pPr>
        <w:numPr>
          <w:ilvl w:val="0"/>
          <w:numId w:val="4"/>
        </w:numPr>
        <w:spacing w:line="240" w:lineRule="auto"/>
        <w:rPr>
          <w:sz w:val="24"/>
          <w:szCs w:val="24"/>
        </w:rPr>
      </w:pPr>
      <w:r>
        <w:rPr>
          <w:sz w:val="24"/>
          <w:szCs w:val="24"/>
        </w:rPr>
        <w:t xml:space="preserve">Students will identify language that defines the archetype of these women from the </w:t>
      </w:r>
      <w:r w:rsidR="001A5661">
        <w:rPr>
          <w:sz w:val="24"/>
          <w:szCs w:val="24"/>
        </w:rPr>
        <w:t xml:space="preserve">each artistic </w:t>
      </w:r>
      <w:r>
        <w:rPr>
          <w:sz w:val="24"/>
          <w:szCs w:val="24"/>
        </w:rPr>
        <w:t>piece</w:t>
      </w:r>
      <w:r w:rsidR="001A5661">
        <w:rPr>
          <w:sz w:val="24"/>
          <w:szCs w:val="24"/>
        </w:rPr>
        <w:t xml:space="preserve"> and text</w:t>
      </w:r>
      <w:r>
        <w:rPr>
          <w:sz w:val="24"/>
          <w:szCs w:val="24"/>
        </w:rPr>
        <w:t>.</w:t>
      </w:r>
    </w:p>
    <w:p w14:paraId="7DF106F6" w14:textId="544B49DC" w:rsidR="00B5459D" w:rsidRDefault="00B5459D" w:rsidP="00B5459D">
      <w:pPr>
        <w:numPr>
          <w:ilvl w:val="0"/>
          <w:numId w:val="4"/>
        </w:numPr>
        <w:spacing w:line="240" w:lineRule="auto"/>
        <w:rPr>
          <w:sz w:val="24"/>
          <w:szCs w:val="24"/>
        </w:rPr>
      </w:pPr>
      <w:r>
        <w:rPr>
          <w:sz w:val="24"/>
          <w:szCs w:val="24"/>
        </w:rPr>
        <w:t xml:space="preserve">Students will begin to apply the stages of the “wild women” or “bad girl” </w:t>
      </w:r>
      <w:r w:rsidR="001A5661">
        <w:rPr>
          <w:sz w:val="24"/>
          <w:szCs w:val="24"/>
        </w:rPr>
        <w:t>into the digital project with</w:t>
      </w:r>
      <w:r>
        <w:rPr>
          <w:sz w:val="24"/>
          <w:szCs w:val="24"/>
        </w:rPr>
        <w:t xml:space="preserve"> vivid, cultural </w:t>
      </w:r>
      <w:proofErr w:type="gramStart"/>
      <w:r>
        <w:rPr>
          <w:sz w:val="24"/>
          <w:szCs w:val="24"/>
        </w:rPr>
        <w:t>distinction, that</w:t>
      </w:r>
      <w:proofErr w:type="gramEnd"/>
      <w:r>
        <w:rPr>
          <w:sz w:val="24"/>
          <w:szCs w:val="24"/>
        </w:rPr>
        <w:t xml:space="preserve"> factors into society</w:t>
      </w:r>
      <w:r w:rsidR="001A5661">
        <w:rPr>
          <w:sz w:val="24"/>
          <w:szCs w:val="24"/>
        </w:rPr>
        <w:t xml:space="preserve"> and electronic literature. </w:t>
      </w:r>
    </w:p>
    <w:p w14:paraId="22A50940" w14:textId="77777777" w:rsidR="00B5459D" w:rsidRDefault="00B5459D" w:rsidP="00B5459D">
      <w:pPr>
        <w:spacing w:line="240" w:lineRule="auto"/>
        <w:rPr>
          <w:b/>
          <w:sz w:val="24"/>
          <w:szCs w:val="24"/>
        </w:rPr>
      </w:pPr>
      <w:r>
        <w:rPr>
          <w:b/>
          <w:sz w:val="24"/>
          <w:szCs w:val="24"/>
        </w:rPr>
        <w:t>Procedures:</w:t>
      </w:r>
    </w:p>
    <w:p w14:paraId="306095B9" w14:textId="1C243897" w:rsidR="00B5459D" w:rsidRDefault="00B5459D" w:rsidP="00B5459D">
      <w:pPr>
        <w:numPr>
          <w:ilvl w:val="0"/>
          <w:numId w:val="5"/>
        </w:numPr>
        <w:spacing w:line="240" w:lineRule="auto"/>
        <w:rPr>
          <w:sz w:val="24"/>
          <w:szCs w:val="24"/>
        </w:rPr>
      </w:pPr>
      <w:r>
        <w:rPr>
          <w:sz w:val="24"/>
          <w:szCs w:val="24"/>
        </w:rPr>
        <w:t>Students will write and respond to feminist critical articles or digital work on electronic literature.</w:t>
      </w:r>
    </w:p>
    <w:p w14:paraId="045C99E6" w14:textId="2547E185" w:rsidR="00B5459D" w:rsidRDefault="00B5459D" w:rsidP="00B5459D">
      <w:pPr>
        <w:numPr>
          <w:ilvl w:val="0"/>
          <w:numId w:val="5"/>
        </w:numPr>
        <w:spacing w:line="240" w:lineRule="auto"/>
        <w:rPr>
          <w:sz w:val="24"/>
          <w:szCs w:val="24"/>
        </w:rPr>
      </w:pPr>
      <w:r>
        <w:rPr>
          <w:sz w:val="24"/>
          <w:szCs w:val="24"/>
        </w:rPr>
        <w:t xml:space="preserve">Students will post daily within the blog about personal (or not) reactions to the archetype/s that exhibit characteristics of “wild women” in their society, communities and own individuals lives. </w:t>
      </w:r>
    </w:p>
    <w:p w14:paraId="4069AFE6" w14:textId="69F22797" w:rsidR="00B5459D" w:rsidRPr="00B5459D" w:rsidRDefault="00B5459D" w:rsidP="00B5459D">
      <w:pPr>
        <w:numPr>
          <w:ilvl w:val="0"/>
          <w:numId w:val="5"/>
        </w:numPr>
        <w:spacing w:line="240" w:lineRule="auto"/>
        <w:rPr>
          <w:sz w:val="24"/>
          <w:szCs w:val="24"/>
        </w:rPr>
      </w:pPr>
      <w:r>
        <w:rPr>
          <w:sz w:val="24"/>
          <w:szCs w:val="24"/>
        </w:rPr>
        <w:t xml:space="preserve">Students will read and discuss within the blog post based on the prompt of the day, and classmates must post to two classmates post.  </w:t>
      </w:r>
    </w:p>
    <w:p w14:paraId="318DDF99" w14:textId="77777777" w:rsidR="00B5459D" w:rsidRDefault="00B5459D" w:rsidP="00B5459D">
      <w:pPr>
        <w:spacing w:line="240" w:lineRule="auto"/>
        <w:ind w:left="415"/>
        <w:rPr>
          <w:b/>
          <w:sz w:val="24"/>
          <w:szCs w:val="24"/>
        </w:rPr>
      </w:pPr>
      <w:r w:rsidRPr="00CA1ECE">
        <w:rPr>
          <w:b/>
          <w:sz w:val="24"/>
          <w:szCs w:val="24"/>
        </w:rPr>
        <w:t>Student Evaluation</w:t>
      </w:r>
    </w:p>
    <w:p w14:paraId="09E5C2B2" w14:textId="7470A172" w:rsidR="00B5459D" w:rsidRPr="002708B1" w:rsidRDefault="00B5459D" w:rsidP="00B5459D">
      <w:pPr>
        <w:spacing w:line="240" w:lineRule="auto"/>
        <w:ind w:left="415"/>
        <w:rPr>
          <w:sz w:val="24"/>
          <w:szCs w:val="24"/>
        </w:rPr>
      </w:pPr>
      <w:r w:rsidRPr="002708B1">
        <w:rPr>
          <w:sz w:val="24"/>
          <w:szCs w:val="24"/>
        </w:rPr>
        <w:t>Blogs will be checked daily and one will be highlighted every Monday</w:t>
      </w:r>
      <w:r w:rsidR="002708B1">
        <w:rPr>
          <w:sz w:val="24"/>
          <w:szCs w:val="24"/>
        </w:rPr>
        <w:t xml:space="preserve"> as class pick by vote of class</w:t>
      </w:r>
      <w:r>
        <w:rPr>
          <w:b/>
          <w:sz w:val="24"/>
          <w:szCs w:val="24"/>
        </w:rPr>
        <w:t xml:space="preserve">. </w:t>
      </w:r>
      <w:r w:rsidR="002708B1">
        <w:rPr>
          <w:sz w:val="24"/>
          <w:szCs w:val="24"/>
        </w:rPr>
        <w:t>Student will be evaluated on the content and digital attempt of the assignment.</w:t>
      </w:r>
    </w:p>
    <w:p w14:paraId="4E9BF82C" w14:textId="77777777" w:rsidR="00B5459D" w:rsidRDefault="00B5459D" w:rsidP="00B5459D">
      <w:pPr>
        <w:spacing w:line="240" w:lineRule="auto"/>
        <w:ind w:left="415"/>
        <w:rPr>
          <w:b/>
          <w:sz w:val="24"/>
          <w:szCs w:val="24"/>
        </w:rPr>
      </w:pPr>
      <w:r w:rsidRPr="00E32D16">
        <w:rPr>
          <w:b/>
          <w:sz w:val="24"/>
          <w:szCs w:val="24"/>
        </w:rPr>
        <w:t>Teacher Evaluation</w:t>
      </w:r>
    </w:p>
    <w:p w14:paraId="508C8C98" w14:textId="0E3D0446" w:rsidR="00B5459D" w:rsidRDefault="00B5459D" w:rsidP="00B5459D">
      <w:pPr>
        <w:spacing w:line="240" w:lineRule="auto"/>
        <w:ind w:left="415"/>
        <w:rPr>
          <w:sz w:val="24"/>
          <w:szCs w:val="24"/>
        </w:rPr>
      </w:pPr>
      <w:r>
        <w:rPr>
          <w:sz w:val="24"/>
          <w:szCs w:val="24"/>
        </w:rPr>
        <w:t xml:space="preserve">The writing assignment on the Blog will give the opportunity to gauge the writing of each student as well as determine the experience each class has had with a “bad girl” in their life. Students should be able to determine if these archetypes in their lives, community and society, are really “wild women” (according to Estes) or are their women that are simply seen as “free spirits” are a more accurate </w:t>
      </w:r>
      <w:r w:rsidR="00E50ADE">
        <w:rPr>
          <w:sz w:val="24"/>
          <w:szCs w:val="24"/>
        </w:rPr>
        <w:t>tag. This</w:t>
      </w:r>
      <w:r>
        <w:rPr>
          <w:sz w:val="24"/>
          <w:szCs w:val="24"/>
        </w:rPr>
        <w:t xml:space="preserve"> assignment</w:t>
      </w:r>
      <w:r w:rsidR="00E50ADE">
        <w:rPr>
          <w:sz w:val="24"/>
          <w:szCs w:val="24"/>
        </w:rPr>
        <w:t xml:space="preserve"> is and individual assessment.</w:t>
      </w:r>
      <w:r>
        <w:rPr>
          <w:sz w:val="24"/>
          <w:szCs w:val="24"/>
        </w:rPr>
        <w:t xml:space="preserve"> Evaluating the </w:t>
      </w:r>
      <w:r w:rsidR="00E50ADE">
        <w:rPr>
          <w:sz w:val="24"/>
          <w:szCs w:val="24"/>
        </w:rPr>
        <w:t>Blog</w:t>
      </w:r>
      <w:r>
        <w:rPr>
          <w:sz w:val="24"/>
          <w:szCs w:val="24"/>
        </w:rPr>
        <w:t xml:space="preserve"> and the connection to the stages of women </w:t>
      </w:r>
      <w:proofErr w:type="gramStart"/>
      <w:r>
        <w:rPr>
          <w:sz w:val="24"/>
          <w:szCs w:val="24"/>
        </w:rPr>
        <w:t>archetype,</w:t>
      </w:r>
      <w:proofErr w:type="gramEnd"/>
      <w:r>
        <w:rPr>
          <w:sz w:val="24"/>
          <w:szCs w:val="24"/>
        </w:rPr>
        <w:t xml:space="preserve"> will set the stage for a more in depth discussion for the next unit. </w:t>
      </w:r>
    </w:p>
    <w:p w14:paraId="0112F367" w14:textId="77777777" w:rsidR="00B5459D" w:rsidRDefault="00B5459D" w:rsidP="00144D2E">
      <w:pPr>
        <w:ind w:firstLine="720"/>
      </w:pPr>
    </w:p>
    <w:p w14:paraId="7A00AB33" w14:textId="77777777" w:rsidR="00B5459D" w:rsidRDefault="00B5459D" w:rsidP="00144D2E">
      <w:pPr>
        <w:ind w:firstLine="720"/>
      </w:pPr>
    </w:p>
    <w:p w14:paraId="48116C79" w14:textId="77777777" w:rsidR="009A0F14" w:rsidRDefault="009A0F14" w:rsidP="00144D2E">
      <w:pPr>
        <w:ind w:firstLine="720"/>
      </w:pPr>
    </w:p>
    <w:p w14:paraId="4602E989" w14:textId="280AB4B1" w:rsidR="00E50ADE" w:rsidRPr="000D0022" w:rsidRDefault="00E50ADE" w:rsidP="00E50ADE">
      <w:pPr>
        <w:jc w:val="center"/>
        <w:rPr>
          <w:rFonts w:ascii="Arial Narrow" w:hAnsi="Arial Narrow"/>
          <w:b/>
          <w:sz w:val="24"/>
          <w:szCs w:val="24"/>
          <w:u w:val="single"/>
        </w:rPr>
      </w:pPr>
      <w:r w:rsidRPr="000D0022">
        <w:rPr>
          <w:rFonts w:ascii="Arial Narrow" w:hAnsi="Arial Narrow"/>
          <w:b/>
          <w:sz w:val="24"/>
          <w:szCs w:val="24"/>
          <w:u w:val="single"/>
        </w:rPr>
        <w:t>English 490: The Blog</w:t>
      </w:r>
    </w:p>
    <w:p w14:paraId="78C6142B" w14:textId="160D8CE9" w:rsidR="00E50ADE" w:rsidRPr="00A13D8B" w:rsidRDefault="00E50ADE" w:rsidP="00E50ADE">
      <w:pPr>
        <w:rPr>
          <w:rFonts w:ascii="Times New Roman" w:hAnsi="Times New Roman"/>
          <w:sz w:val="24"/>
          <w:szCs w:val="24"/>
        </w:rPr>
      </w:pPr>
      <w:r w:rsidRPr="00A13D8B">
        <w:rPr>
          <w:rFonts w:ascii="Times New Roman" w:hAnsi="Times New Roman"/>
          <w:sz w:val="24"/>
          <w:szCs w:val="24"/>
        </w:rPr>
        <w:t>Overview: This f</w:t>
      </w:r>
      <w:r w:rsidR="00BC2A84">
        <w:rPr>
          <w:rFonts w:ascii="Times New Roman" w:hAnsi="Times New Roman"/>
          <w:sz w:val="24"/>
          <w:szCs w:val="24"/>
        </w:rPr>
        <w:t>irst assignment ask</w:t>
      </w:r>
      <w:r w:rsidRPr="00A13D8B">
        <w:rPr>
          <w:rFonts w:ascii="Times New Roman" w:hAnsi="Times New Roman"/>
          <w:sz w:val="24"/>
          <w:szCs w:val="24"/>
        </w:rPr>
        <w:t xml:space="preserve"> you to </w:t>
      </w:r>
      <w:r>
        <w:rPr>
          <w:rFonts w:ascii="Times New Roman" w:hAnsi="Times New Roman"/>
          <w:sz w:val="24"/>
          <w:szCs w:val="24"/>
        </w:rPr>
        <w:t>Blog</w:t>
      </w:r>
      <w:r w:rsidRPr="00A13D8B">
        <w:rPr>
          <w:rFonts w:ascii="Times New Roman" w:hAnsi="Times New Roman"/>
          <w:sz w:val="24"/>
          <w:szCs w:val="24"/>
        </w:rPr>
        <w:t xml:space="preserve"> creatively</w:t>
      </w:r>
      <w:r>
        <w:rPr>
          <w:rFonts w:ascii="Times New Roman" w:hAnsi="Times New Roman"/>
          <w:sz w:val="24"/>
          <w:szCs w:val="24"/>
        </w:rPr>
        <w:t xml:space="preserve"> and</w:t>
      </w:r>
      <w:r w:rsidRPr="00A13D8B">
        <w:rPr>
          <w:rFonts w:ascii="Times New Roman" w:hAnsi="Times New Roman"/>
          <w:sz w:val="24"/>
          <w:szCs w:val="24"/>
        </w:rPr>
        <w:t xml:space="preserve"> respond to </w:t>
      </w:r>
      <w:r>
        <w:rPr>
          <w:rFonts w:ascii="Times New Roman" w:hAnsi="Times New Roman"/>
          <w:sz w:val="24"/>
          <w:szCs w:val="24"/>
        </w:rPr>
        <w:t>classmates Blogs or JING</w:t>
      </w:r>
      <w:r w:rsidRPr="00A13D8B">
        <w:rPr>
          <w:rFonts w:ascii="Times New Roman" w:hAnsi="Times New Roman"/>
          <w:sz w:val="24"/>
          <w:szCs w:val="24"/>
        </w:rPr>
        <w:t xml:space="preserve">, and/or cultural experiences, and exploration of writings by women and on women. This </w:t>
      </w:r>
      <w:r>
        <w:rPr>
          <w:rFonts w:ascii="Times New Roman" w:hAnsi="Times New Roman"/>
          <w:sz w:val="24"/>
          <w:szCs w:val="24"/>
        </w:rPr>
        <w:t>creative assignment</w:t>
      </w:r>
      <w:r w:rsidRPr="00A13D8B">
        <w:rPr>
          <w:rFonts w:ascii="Times New Roman" w:hAnsi="Times New Roman"/>
          <w:sz w:val="24"/>
          <w:szCs w:val="24"/>
        </w:rPr>
        <w:t xml:space="preserve"> will focus on the primar</w:t>
      </w:r>
      <w:r>
        <w:rPr>
          <w:rFonts w:ascii="Times New Roman" w:hAnsi="Times New Roman"/>
          <w:sz w:val="24"/>
          <w:szCs w:val="24"/>
        </w:rPr>
        <w:t>ily on all</w:t>
      </w:r>
      <w:r w:rsidRPr="00A13D8B">
        <w:rPr>
          <w:rFonts w:ascii="Times New Roman" w:hAnsi="Times New Roman"/>
          <w:sz w:val="24"/>
          <w:szCs w:val="24"/>
        </w:rPr>
        <w:t xml:space="preserve"> assigned readings</w:t>
      </w:r>
      <w:r>
        <w:rPr>
          <w:rFonts w:ascii="Times New Roman" w:hAnsi="Times New Roman"/>
          <w:sz w:val="24"/>
          <w:szCs w:val="24"/>
        </w:rPr>
        <w:t xml:space="preserve"> both written and digital </w:t>
      </w:r>
      <w:r w:rsidRPr="00A13D8B">
        <w:rPr>
          <w:rFonts w:ascii="Times New Roman" w:hAnsi="Times New Roman"/>
          <w:sz w:val="24"/>
          <w:szCs w:val="24"/>
        </w:rPr>
        <w:t xml:space="preserve">of the work and </w:t>
      </w:r>
      <w:r>
        <w:rPr>
          <w:rFonts w:ascii="Times New Roman" w:hAnsi="Times New Roman"/>
          <w:sz w:val="24"/>
          <w:szCs w:val="24"/>
        </w:rPr>
        <w:t>can</w:t>
      </w:r>
      <w:r w:rsidRPr="00A13D8B">
        <w:rPr>
          <w:rFonts w:ascii="Times New Roman" w:hAnsi="Times New Roman"/>
          <w:sz w:val="24"/>
          <w:szCs w:val="24"/>
        </w:rPr>
        <w:t xml:space="preserve"> be </w:t>
      </w:r>
      <w:r>
        <w:rPr>
          <w:rFonts w:ascii="Times New Roman" w:hAnsi="Times New Roman"/>
          <w:sz w:val="24"/>
          <w:szCs w:val="24"/>
        </w:rPr>
        <w:t xml:space="preserve">creative or </w:t>
      </w:r>
      <w:r w:rsidRPr="00A13D8B">
        <w:rPr>
          <w:rFonts w:ascii="Times New Roman" w:hAnsi="Times New Roman"/>
          <w:sz w:val="24"/>
          <w:szCs w:val="24"/>
        </w:rPr>
        <w:t xml:space="preserve">autobiographical nature. </w:t>
      </w:r>
      <w:r>
        <w:rPr>
          <w:rFonts w:ascii="Times New Roman" w:hAnsi="Times New Roman"/>
          <w:sz w:val="24"/>
          <w:szCs w:val="24"/>
        </w:rPr>
        <w:t xml:space="preserve">This should not include any research. </w:t>
      </w:r>
      <w:r w:rsidRPr="00A13D8B">
        <w:rPr>
          <w:rFonts w:ascii="Times New Roman" w:hAnsi="Times New Roman"/>
          <w:sz w:val="24"/>
          <w:szCs w:val="24"/>
        </w:rPr>
        <w:t xml:space="preserve">This means as </w:t>
      </w:r>
      <w:r>
        <w:rPr>
          <w:rFonts w:ascii="Times New Roman" w:hAnsi="Times New Roman"/>
          <w:sz w:val="24"/>
          <w:szCs w:val="24"/>
        </w:rPr>
        <w:t xml:space="preserve">the </w:t>
      </w:r>
      <w:r w:rsidRPr="00A13D8B">
        <w:rPr>
          <w:rFonts w:ascii="Times New Roman" w:hAnsi="Times New Roman"/>
          <w:sz w:val="24"/>
          <w:szCs w:val="24"/>
        </w:rPr>
        <w:t>writer you must engage closely with not only the text</w:t>
      </w:r>
      <w:r>
        <w:rPr>
          <w:rFonts w:ascii="Times New Roman" w:hAnsi="Times New Roman"/>
          <w:sz w:val="24"/>
          <w:szCs w:val="24"/>
        </w:rPr>
        <w:t>/hypertext</w:t>
      </w:r>
      <w:r w:rsidRPr="00A13D8B">
        <w:rPr>
          <w:rFonts w:ascii="Times New Roman" w:hAnsi="Times New Roman"/>
          <w:sz w:val="24"/>
          <w:szCs w:val="24"/>
        </w:rPr>
        <w:t xml:space="preserve"> and but also with the role these women play in society and your life. This view will help with written expression and creativity</w:t>
      </w:r>
      <w:r>
        <w:rPr>
          <w:rFonts w:ascii="Times New Roman" w:hAnsi="Times New Roman"/>
          <w:sz w:val="24"/>
          <w:szCs w:val="24"/>
        </w:rPr>
        <w:t xml:space="preserve"> and your ability to examine outside of the box</w:t>
      </w:r>
      <w:r w:rsidRPr="00A13D8B">
        <w:rPr>
          <w:rFonts w:ascii="Times New Roman" w:hAnsi="Times New Roman"/>
          <w:sz w:val="24"/>
          <w:szCs w:val="24"/>
        </w:rPr>
        <w:t>. Why are these women</w:t>
      </w:r>
      <w:r>
        <w:rPr>
          <w:rFonts w:ascii="Times New Roman" w:hAnsi="Times New Roman"/>
          <w:sz w:val="24"/>
          <w:szCs w:val="24"/>
        </w:rPr>
        <w:t xml:space="preserve"> creating digital/electronic literature of this magnitude</w:t>
      </w:r>
      <w:r w:rsidRPr="00A13D8B">
        <w:rPr>
          <w:rFonts w:ascii="Times New Roman" w:hAnsi="Times New Roman"/>
          <w:sz w:val="24"/>
          <w:szCs w:val="24"/>
        </w:rPr>
        <w:t xml:space="preserve"> and how do</w:t>
      </w:r>
      <w:r>
        <w:rPr>
          <w:rFonts w:ascii="Times New Roman" w:hAnsi="Times New Roman"/>
          <w:sz w:val="24"/>
          <w:szCs w:val="24"/>
        </w:rPr>
        <w:t>es this type feminist work</w:t>
      </w:r>
      <w:r w:rsidRPr="00A13D8B">
        <w:rPr>
          <w:rFonts w:ascii="Times New Roman" w:hAnsi="Times New Roman"/>
          <w:sz w:val="24"/>
          <w:szCs w:val="24"/>
        </w:rPr>
        <w:t xml:space="preserve"> connect with the wild women archetype</w:t>
      </w:r>
      <w:r>
        <w:rPr>
          <w:rFonts w:ascii="Times New Roman" w:hAnsi="Times New Roman"/>
          <w:sz w:val="24"/>
          <w:szCs w:val="24"/>
        </w:rPr>
        <w:t xml:space="preserve"> and the cannon</w:t>
      </w:r>
      <w:r w:rsidRPr="00A13D8B">
        <w:rPr>
          <w:rFonts w:ascii="Times New Roman" w:hAnsi="Times New Roman"/>
          <w:sz w:val="24"/>
          <w:szCs w:val="24"/>
        </w:rPr>
        <w:t>?</w:t>
      </w:r>
    </w:p>
    <w:p w14:paraId="6200A8EF" w14:textId="22FDC342" w:rsidR="00E50ADE" w:rsidRPr="00A13D8B" w:rsidRDefault="003C274A" w:rsidP="00E50ADE">
      <w:pPr>
        <w:rPr>
          <w:rFonts w:ascii="Times New Roman" w:hAnsi="Times New Roman"/>
          <w:sz w:val="24"/>
          <w:szCs w:val="24"/>
        </w:rPr>
      </w:pPr>
      <w:r>
        <w:rPr>
          <w:rFonts w:ascii="Times New Roman" w:hAnsi="Times New Roman"/>
          <w:sz w:val="24"/>
          <w:szCs w:val="24"/>
        </w:rPr>
        <w:t>In other words how do these</w:t>
      </w:r>
      <w:r w:rsidR="00E50ADE" w:rsidRPr="00A13D8B">
        <w:rPr>
          <w:rFonts w:ascii="Times New Roman" w:hAnsi="Times New Roman"/>
          <w:sz w:val="24"/>
          <w:szCs w:val="24"/>
        </w:rPr>
        <w:t xml:space="preserve"> writers work contribute (or not) to debunking societies idea of the “wild woman” archetype in your life. </w:t>
      </w:r>
    </w:p>
    <w:p w14:paraId="4E5DC7A5" w14:textId="77777777" w:rsidR="00E50ADE" w:rsidRPr="00A13D8B" w:rsidRDefault="00E50ADE" w:rsidP="00E50ADE">
      <w:pPr>
        <w:rPr>
          <w:rFonts w:ascii="Times New Roman" w:hAnsi="Times New Roman"/>
          <w:sz w:val="24"/>
          <w:szCs w:val="24"/>
        </w:rPr>
      </w:pPr>
      <w:r w:rsidRPr="00A13D8B">
        <w:rPr>
          <w:rFonts w:ascii="Times New Roman" w:hAnsi="Times New Roman"/>
          <w:sz w:val="24"/>
          <w:szCs w:val="24"/>
          <w:u w:val="single"/>
        </w:rPr>
        <w:t>Questions to Consider</w:t>
      </w:r>
      <w:r w:rsidRPr="00A13D8B">
        <w:rPr>
          <w:rFonts w:ascii="Times New Roman" w:hAnsi="Times New Roman"/>
          <w:sz w:val="24"/>
          <w:szCs w:val="24"/>
        </w:rPr>
        <w:t>:</w:t>
      </w:r>
    </w:p>
    <w:p w14:paraId="7EC0D137" w14:textId="4288919B" w:rsidR="00E50ADE" w:rsidRPr="00A13D8B" w:rsidRDefault="00E50ADE" w:rsidP="00E50ADE">
      <w:pPr>
        <w:rPr>
          <w:rFonts w:ascii="Times New Roman" w:hAnsi="Times New Roman"/>
          <w:sz w:val="24"/>
          <w:szCs w:val="24"/>
        </w:rPr>
      </w:pPr>
      <w:r w:rsidRPr="00A13D8B">
        <w:rPr>
          <w:rFonts w:ascii="Times New Roman" w:hAnsi="Times New Roman"/>
          <w:sz w:val="24"/>
          <w:szCs w:val="24"/>
        </w:rPr>
        <w:t>What is societies idea of the “wild woman” archetype?</w:t>
      </w:r>
      <w:r>
        <w:rPr>
          <w:rFonts w:ascii="Times New Roman" w:hAnsi="Times New Roman"/>
          <w:sz w:val="24"/>
          <w:szCs w:val="24"/>
        </w:rPr>
        <w:t xml:space="preserve"> What is the your view? Is that view portrayed in this work?</w:t>
      </w:r>
    </w:p>
    <w:p w14:paraId="462727BC" w14:textId="1FEE90BF" w:rsidR="00E50ADE" w:rsidRPr="00A13D8B" w:rsidRDefault="00E50ADE" w:rsidP="00E50ADE">
      <w:pPr>
        <w:rPr>
          <w:rFonts w:ascii="Times New Roman" w:hAnsi="Times New Roman"/>
          <w:sz w:val="24"/>
          <w:szCs w:val="24"/>
        </w:rPr>
      </w:pPr>
      <w:r w:rsidRPr="00A13D8B">
        <w:rPr>
          <w:rFonts w:ascii="Times New Roman" w:hAnsi="Times New Roman"/>
          <w:sz w:val="24"/>
          <w:szCs w:val="24"/>
        </w:rPr>
        <w:t xml:space="preserve">Why is </w:t>
      </w:r>
      <w:r>
        <w:rPr>
          <w:rFonts w:ascii="Times New Roman" w:hAnsi="Times New Roman"/>
          <w:sz w:val="24"/>
          <w:szCs w:val="24"/>
        </w:rPr>
        <w:t xml:space="preserve">it </w:t>
      </w:r>
      <w:r w:rsidRPr="00A13D8B">
        <w:rPr>
          <w:rFonts w:ascii="Times New Roman" w:hAnsi="Times New Roman"/>
          <w:sz w:val="24"/>
          <w:szCs w:val="24"/>
        </w:rPr>
        <w:t>important to critical</w:t>
      </w:r>
      <w:r w:rsidR="002708B1">
        <w:rPr>
          <w:rFonts w:ascii="Times New Roman" w:hAnsi="Times New Roman"/>
          <w:sz w:val="24"/>
          <w:szCs w:val="24"/>
        </w:rPr>
        <w:t>ly</w:t>
      </w:r>
      <w:r w:rsidRPr="00A13D8B">
        <w:rPr>
          <w:rFonts w:ascii="Times New Roman" w:hAnsi="Times New Roman"/>
          <w:sz w:val="24"/>
          <w:szCs w:val="24"/>
        </w:rPr>
        <w:t xml:space="preserve"> debunk (or not) the myths connected with bad girls?</w:t>
      </w:r>
    </w:p>
    <w:p w14:paraId="672C41C5" w14:textId="1E33AC75" w:rsidR="00E50ADE" w:rsidRPr="00A13D8B" w:rsidRDefault="00E50ADE" w:rsidP="00E50ADE">
      <w:pPr>
        <w:rPr>
          <w:rFonts w:ascii="Times New Roman" w:hAnsi="Times New Roman"/>
          <w:sz w:val="24"/>
          <w:szCs w:val="24"/>
        </w:rPr>
      </w:pPr>
      <w:r w:rsidRPr="00A13D8B">
        <w:rPr>
          <w:rFonts w:ascii="Times New Roman" w:hAnsi="Times New Roman"/>
          <w:sz w:val="24"/>
          <w:szCs w:val="24"/>
        </w:rPr>
        <w:t>With a</w:t>
      </w:r>
      <w:r w:rsidR="002708B1">
        <w:rPr>
          <w:rFonts w:ascii="Times New Roman" w:hAnsi="Times New Roman"/>
          <w:sz w:val="24"/>
          <w:szCs w:val="24"/>
        </w:rPr>
        <w:t>n</w:t>
      </w:r>
      <w:r w:rsidRPr="00A13D8B">
        <w:rPr>
          <w:rFonts w:ascii="Times New Roman" w:hAnsi="Times New Roman"/>
          <w:sz w:val="24"/>
          <w:szCs w:val="24"/>
        </w:rPr>
        <w:t xml:space="preserve"> inside </w:t>
      </w:r>
      <w:r>
        <w:rPr>
          <w:rFonts w:ascii="Times New Roman" w:hAnsi="Times New Roman"/>
          <w:sz w:val="24"/>
          <w:szCs w:val="24"/>
        </w:rPr>
        <w:t>personal view</w:t>
      </w:r>
      <w:r w:rsidRPr="00A13D8B">
        <w:rPr>
          <w:rFonts w:ascii="Times New Roman" w:hAnsi="Times New Roman"/>
          <w:sz w:val="24"/>
          <w:szCs w:val="24"/>
        </w:rPr>
        <w:t>, will this new insights help shape you as writer</w:t>
      </w:r>
      <w:r>
        <w:rPr>
          <w:rFonts w:ascii="Times New Roman" w:hAnsi="Times New Roman"/>
          <w:sz w:val="24"/>
          <w:szCs w:val="24"/>
        </w:rPr>
        <w:t xml:space="preserve"> or viewer of the authorship to which you are posting about</w:t>
      </w:r>
      <w:r w:rsidRPr="00A13D8B">
        <w:rPr>
          <w:rFonts w:ascii="Times New Roman" w:hAnsi="Times New Roman"/>
          <w:sz w:val="24"/>
          <w:szCs w:val="24"/>
        </w:rPr>
        <w:t>?</w:t>
      </w:r>
    </w:p>
    <w:p w14:paraId="60884556" w14:textId="77777777" w:rsidR="00E50ADE" w:rsidRPr="00A13D8B" w:rsidRDefault="00E50ADE" w:rsidP="00E50ADE">
      <w:pPr>
        <w:rPr>
          <w:rFonts w:ascii="Times New Roman" w:hAnsi="Times New Roman"/>
          <w:sz w:val="24"/>
          <w:szCs w:val="24"/>
        </w:rPr>
      </w:pPr>
      <w:r w:rsidRPr="00A13D8B">
        <w:rPr>
          <w:rFonts w:ascii="Times New Roman" w:hAnsi="Times New Roman"/>
          <w:sz w:val="24"/>
          <w:szCs w:val="24"/>
          <w:u w:val="single"/>
        </w:rPr>
        <w:t>Format</w:t>
      </w:r>
      <w:r w:rsidRPr="00A13D8B">
        <w:rPr>
          <w:rFonts w:ascii="Times New Roman" w:hAnsi="Times New Roman"/>
          <w:sz w:val="24"/>
          <w:szCs w:val="24"/>
        </w:rPr>
        <w:t>:</w:t>
      </w:r>
    </w:p>
    <w:p w14:paraId="66D8EB60" w14:textId="6DECB6CA" w:rsidR="00E50ADE" w:rsidRPr="00A13D8B" w:rsidRDefault="000D0022" w:rsidP="00E50ADE">
      <w:pPr>
        <w:rPr>
          <w:rFonts w:ascii="Times New Roman" w:hAnsi="Times New Roman"/>
          <w:sz w:val="24"/>
          <w:szCs w:val="24"/>
        </w:rPr>
      </w:pPr>
      <w:r>
        <w:rPr>
          <w:rFonts w:ascii="Times New Roman" w:hAnsi="Times New Roman"/>
          <w:sz w:val="24"/>
          <w:szCs w:val="24"/>
        </w:rPr>
        <w:t>Create a</w:t>
      </w:r>
      <w:r w:rsidR="00E50ADE">
        <w:rPr>
          <w:rFonts w:ascii="Times New Roman" w:hAnsi="Times New Roman"/>
          <w:sz w:val="24"/>
          <w:szCs w:val="24"/>
        </w:rPr>
        <w:t xml:space="preserve"> Blog where your post should be 1-2 paragraphs each meeting class day</w:t>
      </w:r>
      <w:r>
        <w:rPr>
          <w:rFonts w:ascii="Times New Roman" w:hAnsi="Times New Roman"/>
          <w:sz w:val="24"/>
          <w:szCs w:val="24"/>
        </w:rPr>
        <w:t xml:space="preserve">. Each paragraph should be 7-10 sentences with a creative approach and awareness of audience and agency. </w:t>
      </w:r>
      <w:r w:rsidR="00E50ADE">
        <w:rPr>
          <w:rFonts w:ascii="Times New Roman" w:hAnsi="Times New Roman"/>
          <w:sz w:val="24"/>
          <w:szCs w:val="24"/>
        </w:rPr>
        <w:t xml:space="preserve"> </w:t>
      </w:r>
    </w:p>
    <w:p w14:paraId="48A15B3D" w14:textId="344D6875" w:rsidR="00084AD3" w:rsidRDefault="00E50ADE" w:rsidP="00BC2A84">
      <w:pPr>
        <w:rPr>
          <w:rFonts w:ascii="Times New Roman" w:hAnsi="Times New Roman"/>
          <w:sz w:val="24"/>
          <w:szCs w:val="24"/>
        </w:rPr>
      </w:pPr>
      <w:r>
        <w:rPr>
          <w:rFonts w:ascii="Times New Roman" w:hAnsi="Times New Roman"/>
          <w:sz w:val="24"/>
          <w:szCs w:val="24"/>
        </w:rPr>
        <w:t xml:space="preserve">Your Blog should have a creative </w:t>
      </w:r>
      <w:r w:rsidRPr="00A13D8B">
        <w:rPr>
          <w:rFonts w:ascii="Times New Roman" w:hAnsi="Times New Roman"/>
          <w:sz w:val="24"/>
          <w:szCs w:val="24"/>
        </w:rPr>
        <w:t>focus of the wild women archetype. Take time to embrace t</w:t>
      </w:r>
      <w:r>
        <w:rPr>
          <w:rFonts w:ascii="Times New Roman" w:hAnsi="Times New Roman"/>
          <w:sz w:val="24"/>
          <w:szCs w:val="24"/>
        </w:rPr>
        <w:t>heir difference as well as the author’s perspective or</w:t>
      </w:r>
      <w:r w:rsidRPr="00A13D8B">
        <w:rPr>
          <w:rFonts w:ascii="Times New Roman" w:hAnsi="Times New Roman"/>
          <w:sz w:val="24"/>
          <w:szCs w:val="24"/>
        </w:rPr>
        <w:t xml:space="preserve"> opinion </w:t>
      </w:r>
      <w:r>
        <w:rPr>
          <w:rFonts w:ascii="Times New Roman" w:hAnsi="Times New Roman"/>
          <w:sz w:val="24"/>
          <w:szCs w:val="24"/>
        </w:rPr>
        <w:t>of</w:t>
      </w:r>
      <w:r w:rsidRPr="00A13D8B">
        <w:rPr>
          <w:rFonts w:ascii="Times New Roman" w:hAnsi="Times New Roman"/>
          <w:sz w:val="24"/>
          <w:szCs w:val="24"/>
        </w:rPr>
        <w:t xml:space="preserve"> significant merit in shaping them as women </w:t>
      </w:r>
      <w:r>
        <w:rPr>
          <w:rFonts w:ascii="Times New Roman" w:hAnsi="Times New Roman"/>
          <w:sz w:val="24"/>
          <w:szCs w:val="24"/>
        </w:rPr>
        <w:t xml:space="preserve">and </w:t>
      </w:r>
      <w:r w:rsidRPr="00A13D8B">
        <w:rPr>
          <w:rFonts w:ascii="Times New Roman" w:hAnsi="Times New Roman"/>
          <w:sz w:val="24"/>
          <w:szCs w:val="24"/>
        </w:rPr>
        <w:t>improve societies view of their difference</w:t>
      </w:r>
      <w:r>
        <w:rPr>
          <w:rFonts w:ascii="Times New Roman" w:hAnsi="Times New Roman"/>
          <w:sz w:val="24"/>
          <w:szCs w:val="24"/>
        </w:rPr>
        <w:t>s or journey.  C</w:t>
      </w:r>
      <w:r w:rsidRPr="00A13D8B">
        <w:rPr>
          <w:rFonts w:ascii="Times New Roman" w:hAnsi="Times New Roman"/>
          <w:sz w:val="24"/>
          <w:szCs w:val="24"/>
        </w:rPr>
        <w:t xml:space="preserve">onsider the questions above </w:t>
      </w:r>
      <w:r>
        <w:rPr>
          <w:rFonts w:ascii="Times New Roman" w:hAnsi="Times New Roman"/>
          <w:sz w:val="24"/>
          <w:szCs w:val="24"/>
        </w:rPr>
        <w:t>as your gui</w:t>
      </w:r>
      <w:r w:rsidR="00BC2A84">
        <w:rPr>
          <w:rFonts w:ascii="Times New Roman" w:hAnsi="Times New Roman"/>
          <w:sz w:val="24"/>
          <w:szCs w:val="24"/>
        </w:rPr>
        <w:t>de.</w:t>
      </w:r>
    </w:p>
    <w:p w14:paraId="0F26CD0C" w14:textId="77777777" w:rsidR="00BC2A84" w:rsidRDefault="00BC2A84" w:rsidP="00BC2A84">
      <w:pPr>
        <w:rPr>
          <w:rFonts w:ascii="Times New Roman" w:hAnsi="Times New Roman"/>
          <w:sz w:val="24"/>
          <w:szCs w:val="24"/>
        </w:rPr>
      </w:pPr>
    </w:p>
    <w:p w14:paraId="5E9503FF" w14:textId="77777777" w:rsidR="00BC2A84" w:rsidRDefault="00BC2A84" w:rsidP="00BC2A84">
      <w:pPr>
        <w:rPr>
          <w:rFonts w:ascii="Times New Roman" w:hAnsi="Times New Roman"/>
          <w:sz w:val="24"/>
          <w:szCs w:val="24"/>
        </w:rPr>
      </w:pPr>
    </w:p>
    <w:p w14:paraId="15C74826" w14:textId="1D49F5FF" w:rsidR="00BC2A84" w:rsidRDefault="00BC2A84" w:rsidP="00BC2A84">
      <w:pPr>
        <w:rPr>
          <w:rFonts w:ascii="Times New Roman" w:hAnsi="Times New Roman"/>
          <w:sz w:val="24"/>
          <w:szCs w:val="24"/>
        </w:rPr>
      </w:pPr>
      <w:r>
        <w:rPr>
          <w:rFonts w:ascii="Times New Roman" w:hAnsi="Times New Roman"/>
          <w:sz w:val="24"/>
          <w:szCs w:val="24"/>
        </w:rPr>
        <w:br w:type="page"/>
      </w:r>
    </w:p>
    <w:p w14:paraId="6BC35403" w14:textId="77777777" w:rsidR="00E50ADE" w:rsidRDefault="00E50ADE" w:rsidP="00144D2E">
      <w:pPr>
        <w:jc w:val="center"/>
        <w:rPr>
          <w:rFonts w:ascii="Arial Narrow" w:hAnsi="Arial Narrow"/>
          <w:sz w:val="24"/>
          <w:szCs w:val="24"/>
          <w:u w:val="single"/>
        </w:rPr>
      </w:pPr>
    </w:p>
    <w:p w14:paraId="61427A7A" w14:textId="3DBA6CA0" w:rsidR="00144D2E" w:rsidRPr="000D0022" w:rsidRDefault="00144D2E" w:rsidP="00144D2E">
      <w:pPr>
        <w:jc w:val="center"/>
        <w:rPr>
          <w:rFonts w:ascii="Arial Narrow" w:hAnsi="Arial Narrow"/>
          <w:b/>
          <w:sz w:val="24"/>
          <w:szCs w:val="24"/>
          <w:u w:val="single"/>
        </w:rPr>
      </w:pPr>
      <w:r w:rsidRPr="000D0022">
        <w:rPr>
          <w:rFonts w:ascii="Arial Narrow" w:hAnsi="Arial Narrow"/>
          <w:b/>
          <w:sz w:val="24"/>
          <w:szCs w:val="24"/>
          <w:u w:val="single"/>
        </w:rPr>
        <w:t>English 490: The Lens View</w:t>
      </w:r>
      <w:r w:rsidR="009575A0" w:rsidRPr="000D0022">
        <w:rPr>
          <w:rFonts w:ascii="Arial Narrow" w:hAnsi="Arial Narrow"/>
          <w:b/>
          <w:sz w:val="24"/>
          <w:szCs w:val="24"/>
          <w:u w:val="single"/>
        </w:rPr>
        <w:t xml:space="preserve"> (CAP</w:t>
      </w:r>
      <w:r w:rsidR="000D0022">
        <w:rPr>
          <w:rFonts w:ascii="Arial Narrow" w:hAnsi="Arial Narrow"/>
          <w:b/>
          <w:sz w:val="24"/>
          <w:szCs w:val="24"/>
          <w:u w:val="single"/>
        </w:rPr>
        <w:t>, MSA</w:t>
      </w:r>
      <w:r w:rsidR="009575A0" w:rsidRPr="000D0022">
        <w:rPr>
          <w:rFonts w:ascii="Arial Narrow" w:hAnsi="Arial Narrow"/>
          <w:b/>
          <w:sz w:val="24"/>
          <w:szCs w:val="24"/>
          <w:u w:val="single"/>
        </w:rPr>
        <w:t>)</w:t>
      </w:r>
    </w:p>
    <w:p w14:paraId="4E61840B" w14:textId="1FDE8E9E" w:rsidR="00144D2E" w:rsidRPr="00A13D8B" w:rsidRDefault="003C274A" w:rsidP="00144D2E">
      <w:pPr>
        <w:rPr>
          <w:rFonts w:ascii="Times New Roman" w:hAnsi="Times New Roman"/>
          <w:sz w:val="24"/>
          <w:szCs w:val="24"/>
        </w:rPr>
      </w:pPr>
      <w:r>
        <w:rPr>
          <w:rFonts w:ascii="Times New Roman" w:hAnsi="Times New Roman"/>
          <w:sz w:val="24"/>
          <w:szCs w:val="24"/>
        </w:rPr>
        <w:t xml:space="preserve">Overview: This </w:t>
      </w:r>
      <w:r w:rsidR="00144D2E" w:rsidRPr="00A13D8B">
        <w:rPr>
          <w:rFonts w:ascii="Times New Roman" w:hAnsi="Times New Roman"/>
          <w:sz w:val="24"/>
          <w:szCs w:val="24"/>
        </w:rPr>
        <w:t>assignment asks you to critical respond to</w:t>
      </w:r>
      <w:r>
        <w:rPr>
          <w:rFonts w:ascii="Times New Roman" w:hAnsi="Times New Roman"/>
          <w:sz w:val="24"/>
          <w:szCs w:val="24"/>
        </w:rPr>
        <w:t xml:space="preserve"> multimodal</w:t>
      </w:r>
      <w:r w:rsidR="00144D2E" w:rsidRPr="00A13D8B">
        <w:rPr>
          <w:rFonts w:ascii="Times New Roman" w:hAnsi="Times New Roman"/>
          <w:sz w:val="24"/>
          <w:szCs w:val="24"/>
        </w:rPr>
        <w:t xml:space="preserve"> text,</w:t>
      </w:r>
      <w:r w:rsidR="00155986" w:rsidRPr="00A13D8B">
        <w:rPr>
          <w:rFonts w:ascii="Times New Roman" w:hAnsi="Times New Roman"/>
          <w:sz w:val="24"/>
          <w:szCs w:val="24"/>
        </w:rPr>
        <w:t xml:space="preserve"> essays, events, and/or cultural experiences,</w:t>
      </w:r>
      <w:r>
        <w:rPr>
          <w:rFonts w:ascii="Times New Roman" w:hAnsi="Times New Roman"/>
          <w:sz w:val="24"/>
          <w:szCs w:val="24"/>
        </w:rPr>
        <w:t xml:space="preserve"> as they appear in any form of electronic literature. The twist is to focus on how women in this cannon explore, change, arrange, and rearrange feminist views. </w:t>
      </w:r>
      <w:r w:rsidR="00144D2E" w:rsidRPr="00A13D8B">
        <w:rPr>
          <w:rFonts w:ascii="Times New Roman" w:hAnsi="Times New Roman"/>
          <w:sz w:val="24"/>
          <w:szCs w:val="24"/>
        </w:rPr>
        <w:t xml:space="preserve">This </w:t>
      </w:r>
      <w:r w:rsidR="009575A0">
        <w:rPr>
          <w:rFonts w:ascii="Times New Roman" w:hAnsi="Times New Roman"/>
          <w:sz w:val="24"/>
          <w:szCs w:val="24"/>
        </w:rPr>
        <w:t>analysis</w:t>
      </w:r>
      <w:r w:rsidR="00144D2E" w:rsidRPr="00A13D8B">
        <w:rPr>
          <w:rFonts w:ascii="Times New Roman" w:hAnsi="Times New Roman"/>
          <w:sz w:val="24"/>
          <w:szCs w:val="24"/>
        </w:rPr>
        <w:t xml:space="preserve"> will focus on the primary assigned readings</w:t>
      </w:r>
      <w:r w:rsidR="009575A0">
        <w:rPr>
          <w:rFonts w:ascii="Times New Roman" w:hAnsi="Times New Roman"/>
          <w:sz w:val="24"/>
          <w:szCs w:val="24"/>
        </w:rPr>
        <w:t xml:space="preserve"> both written and digital </w:t>
      </w:r>
      <w:r w:rsidR="00144D2E" w:rsidRPr="00A13D8B">
        <w:rPr>
          <w:rFonts w:ascii="Times New Roman" w:hAnsi="Times New Roman"/>
          <w:sz w:val="24"/>
          <w:szCs w:val="24"/>
        </w:rPr>
        <w:t xml:space="preserve">of the work from a lens view (critical and narrow), </w:t>
      </w:r>
      <w:r w:rsidR="008F62F9" w:rsidRPr="00A13D8B">
        <w:rPr>
          <w:rFonts w:ascii="Times New Roman" w:hAnsi="Times New Roman"/>
          <w:sz w:val="24"/>
          <w:szCs w:val="24"/>
        </w:rPr>
        <w:t xml:space="preserve">and </w:t>
      </w:r>
      <w:r w:rsidR="009575A0">
        <w:rPr>
          <w:rFonts w:ascii="Times New Roman" w:hAnsi="Times New Roman"/>
          <w:sz w:val="24"/>
          <w:szCs w:val="24"/>
        </w:rPr>
        <w:t>can</w:t>
      </w:r>
      <w:r w:rsidR="008F62F9" w:rsidRPr="00A13D8B">
        <w:rPr>
          <w:rFonts w:ascii="Times New Roman" w:hAnsi="Times New Roman"/>
          <w:sz w:val="24"/>
          <w:szCs w:val="24"/>
        </w:rPr>
        <w:t xml:space="preserve"> be of autobiographical nature. Use</w:t>
      </w:r>
      <w:r w:rsidR="00144D2E" w:rsidRPr="00A13D8B">
        <w:rPr>
          <w:rFonts w:ascii="Times New Roman" w:hAnsi="Times New Roman"/>
          <w:sz w:val="24"/>
          <w:szCs w:val="24"/>
        </w:rPr>
        <w:t xml:space="preserve"> scholarly articles by women as secondary sources</w:t>
      </w:r>
      <w:r w:rsidR="008F62F9" w:rsidRPr="00A13D8B">
        <w:rPr>
          <w:rFonts w:ascii="Times New Roman" w:hAnsi="Times New Roman"/>
          <w:sz w:val="24"/>
          <w:szCs w:val="24"/>
        </w:rPr>
        <w:t xml:space="preserve"> if needed</w:t>
      </w:r>
      <w:r w:rsidR="00144D2E" w:rsidRPr="00A13D8B">
        <w:rPr>
          <w:rFonts w:ascii="Times New Roman" w:hAnsi="Times New Roman"/>
          <w:sz w:val="24"/>
          <w:szCs w:val="24"/>
        </w:rPr>
        <w:t xml:space="preserve">.  This means as </w:t>
      </w:r>
      <w:r w:rsidR="009575A0">
        <w:rPr>
          <w:rFonts w:ascii="Times New Roman" w:hAnsi="Times New Roman"/>
          <w:sz w:val="24"/>
          <w:szCs w:val="24"/>
        </w:rPr>
        <w:t xml:space="preserve">the </w:t>
      </w:r>
      <w:r w:rsidR="00144D2E" w:rsidRPr="00A13D8B">
        <w:rPr>
          <w:rFonts w:ascii="Times New Roman" w:hAnsi="Times New Roman"/>
          <w:sz w:val="24"/>
          <w:szCs w:val="24"/>
        </w:rPr>
        <w:t>writer you must engage closely with not only the text</w:t>
      </w:r>
      <w:r w:rsidR="009575A0">
        <w:rPr>
          <w:rFonts w:ascii="Times New Roman" w:hAnsi="Times New Roman"/>
          <w:sz w:val="24"/>
          <w:szCs w:val="24"/>
        </w:rPr>
        <w:t>/hypertext</w:t>
      </w:r>
      <w:r w:rsidR="00144D2E" w:rsidRPr="00A13D8B">
        <w:rPr>
          <w:rFonts w:ascii="Times New Roman" w:hAnsi="Times New Roman"/>
          <w:sz w:val="24"/>
          <w:szCs w:val="24"/>
        </w:rPr>
        <w:t xml:space="preserve"> and your sources, but also with </w:t>
      </w:r>
      <w:r w:rsidR="00881BBD" w:rsidRPr="00A13D8B">
        <w:rPr>
          <w:rFonts w:ascii="Times New Roman" w:hAnsi="Times New Roman"/>
          <w:sz w:val="24"/>
          <w:szCs w:val="24"/>
        </w:rPr>
        <w:t xml:space="preserve">the role </w:t>
      </w:r>
      <w:r w:rsidR="00A13D8B" w:rsidRPr="00A13D8B">
        <w:rPr>
          <w:rFonts w:ascii="Times New Roman" w:hAnsi="Times New Roman"/>
          <w:sz w:val="24"/>
          <w:szCs w:val="24"/>
        </w:rPr>
        <w:t>these women</w:t>
      </w:r>
      <w:r w:rsidR="00881BBD" w:rsidRPr="00A13D8B">
        <w:rPr>
          <w:rFonts w:ascii="Times New Roman" w:hAnsi="Times New Roman"/>
          <w:sz w:val="24"/>
          <w:szCs w:val="24"/>
        </w:rPr>
        <w:t xml:space="preserve"> play in society</w:t>
      </w:r>
      <w:r w:rsidR="00A13D8B" w:rsidRPr="00A13D8B">
        <w:rPr>
          <w:rFonts w:ascii="Times New Roman" w:hAnsi="Times New Roman"/>
          <w:sz w:val="24"/>
          <w:szCs w:val="24"/>
        </w:rPr>
        <w:t xml:space="preserve"> and your life</w:t>
      </w:r>
      <w:r w:rsidR="00144D2E" w:rsidRPr="00A13D8B">
        <w:rPr>
          <w:rFonts w:ascii="Times New Roman" w:hAnsi="Times New Roman"/>
          <w:sz w:val="24"/>
          <w:szCs w:val="24"/>
        </w:rPr>
        <w:t xml:space="preserve">. This view will help with written expression </w:t>
      </w:r>
      <w:r w:rsidR="009575A0">
        <w:rPr>
          <w:rFonts w:ascii="Times New Roman" w:hAnsi="Times New Roman"/>
          <w:sz w:val="24"/>
          <w:szCs w:val="24"/>
        </w:rPr>
        <w:t xml:space="preserve">and your ability to examine </w:t>
      </w:r>
      <w:r>
        <w:rPr>
          <w:rFonts w:ascii="Times New Roman" w:hAnsi="Times New Roman"/>
          <w:sz w:val="24"/>
          <w:szCs w:val="24"/>
        </w:rPr>
        <w:t xml:space="preserve">digital literature </w:t>
      </w:r>
      <w:r w:rsidR="009575A0">
        <w:rPr>
          <w:rFonts w:ascii="Times New Roman" w:hAnsi="Times New Roman"/>
          <w:sz w:val="24"/>
          <w:szCs w:val="24"/>
        </w:rPr>
        <w:t>outside of the box</w:t>
      </w:r>
      <w:r w:rsidR="00144D2E" w:rsidRPr="00A13D8B">
        <w:rPr>
          <w:rFonts w:ascii="Times New Roman" w:hAnsi="Times New Roman"/>
          <w:sz w:val="24"/>
          <w:szCs w:val="24"/>
        </w:rPr>
        <w:t>. Why are these</w:t>
      </w:r>
      <w:r w:rsidR="00A13D8B" w:rsidRPr="00A13D8B">
        <w:rPr>
          <w:rFonts w:ascii="Times New Roman" w:hAnsi="Times New Roman"/>
          <w:sz w:val="24"/>
          <w:szCs w:val="24"/>
        </w:rPr>
        <w:t xml:space="preserve"> women</w:t>
      </w:r>
      <w:r w:rsidR="009575A0">
        <w:rPr>
          <w:rFonts w:ascii="Times New Roman" w:hAnsi="Times New Roman"/>
          <w:sz w:val="24"/>
          <w:szCs w:val="24"/>
        </w:rPr>
        <w:t xml:space="preserve"> creating digital/electronic literature of this magnitude</w:t>
      </w:r>
      <w:r w:rsidR="00A13D8B" w:rsidRPr="00A13D8B">
        <w:rPr>
          <w:rFonts w:ascii="Times New Roman" w:hAnsi="Times New Roman"/>
          <w:sz w:val="24"/>
          <w:szCs w:val="24"/>
        </w:rPr>
        <w:t xml:space="preserve"> </w:t>
      </w:r>
      <w:r w:rsidR="00144D2E" w:rsidRPr="00A13D8B">
        <w:rPr>
          <w:rFonts w:ascii="Times New Roman" w:hAnsi="Times New Roman"/>
          <w:sz w:val="24"/>
          <w:szCs w:val="24"/>
        </w:rPr>
        <w:t>and how do</w:t>
      </w:r>
      <w:r w:rsidR="009575A0">
        <w:rPr>
          <w:rFonts w:ascii="Times New Roman" w:hAnsi="Times New Roman"/>
          <w:sz w:val="24"/>
          <w:szCs w:val="24"/>
        </w:rPr>
        <w:t xml:space="preserve">es this type </w:t>
      </w:r>
      <w:r>
        <w:rPr>
          <w:rFonts w:ascii="Times New Roman" w:hAnsi="Times New Roman"/>
          <w:sz w:val="24"/>
          <w:szCs w:val="24"/>
        </w:rPr>
        <w:t xml:space="preserve">of </w:t>
      </w:r>
      <w:r w:rsidR="009575A0">
        <w:rPr>
          <w:rFonts w:ascii="Times New Roman" w:hAnsi="Times New Roman"/>
          <w:sz w:val="24"/>
          <w:szCs w:val="24"/>
        </w:rPr>
        <w:t>feminist work</w:t>
      </w:r>
      <w:r w:rsidR="00144D2E" w:rsidRPr="00A13D8B">
        <w:rPr>
          <w:rFonts w:ascii="Times New Roman" w:hAnsi="Times New Roman"/>
          <w:sz w:val="24"/>
          <w:szCs w:val="24"/>
        </w:rPr>
        <w:t xml:space="preserve"> connect with the wild women archetype</w:t>
      </w:r>
      <w:r w:rsidR="009575A0">
        <w:rPr>
          <w:rFonts w:ascii="Times New Roman" w:hAnsi="Times New Roman"/>
          <w:sz w:val="24"/>
          <w:szCs w:val="24"/>
        </w:rPr>
        <w:t xml:space="preserve"> and the </w:t>
      </w:r>
      <w:r>
        <w:rPr>
          <w:rFonts w:ascii="Times New Roman" w:hAnsi="Times New Roman"/>
          <w:sz w:val="24"/>
          <w:szCs w:val="24"/>
        </w:rPr>
        <w:t xml:space="preserve">feminist </w:t>
      </w:r>
      <w:r w:rsidR="009575A0">
        <w:rPr>
          <w:rFonts w:ascii="Times New Roman" w:hAnsi="Times New Roman"/>
          <w:sz w:val="24"/>
          <w:szCs w:val="24"/>
        </w:rPr>
        <w:t>cannon</w:t>
      </w:r>
      <w:r w:rsidR="00144D2E" w:rsidRPr="00A13D8B">
        <w:rPr>
          <w:rFonts w:ascii="Times New Roman" w:hAnsi="Times New Roman"/>
          <w:sz w:val="24"/>
          <w:szCs w:val="24"/>
        </w:rPr>
        <w:t>?</w:t>
      </w:r>
    </w:p>
    <w:p w14:paraId="0E137F27" w14:textId="4CEAFC3A" w:rsidR="00881BBD" w:rsidRPr="00A13D8B" w:rsidRDefault="00881BBD" w:rsidP="00144D2E">
      <w:pPr>
        <w:rPr>
          <w:rFonts w:ascii="Times New Roman" w:hAnsi="Times New Roman"/>
          <w:sz w:val="24"/>
          <w:szCs w:val="24"/>
        </w:rPr>
      </w:pPr>
      <w:r w:rsidRPr="00A13D8B">
        <w:rPr>
          <w:rFonts w:ascii="Times New Roman" w:hAnsi="Times New Roman"/>
          <w:sz w:val="24"/>
          <w:szCs w:val="24"/>
        </w:rPr>
        <w:t>In other words how do this writers work contribute (or not) to debunking societies idea of the “wild woman” archetype</w:t>
      </w:r>
      <w:r w:rsidR="00A13D8B" w:rsidRPr="00A13D8B">
        <w:rPr>
          <w:rFonts w:ascii="Times New Roman" w:hAnsi="Times New Roman"/>
          <w:sz w:val="24"/>
          <w:szCs w:val="24"/>
        </w:rPr>
        <w:t xml:space="preserve"> in your life</w:t>
      </w:r>
      <w:r w:rsidRPr="00A13D8B">
        <w:rPr>
          <w:rFonts w:ascii="Times New Roman" w:hAnsi="Times New Roman"/>
          <w:sz w:val="24"/>
          <w:szCs w:val="24"/>
        </w:rPr>
        <w:t xml:space="preserve">. </w:t>
      </w:r>
    </w:p>
    <w:p w14:paraId="1D01B6E3" w14:textId="77777777" w:rsidR="00881BBD" w:rsidRPr="00A13D8B" w:rsidRDefault="00881BBD" w:rsidP="00144D2E">
      <w:pPr>
        <w:rPr>
          <w:rFonts w:ascii="Times New Roman" w:hAnsi="Times New Roman"/>
          <w:sz w:val="24"/>
          <w:szCs w:val="24"/>
        </w:rPr>
      </w:pPr>
      <w:r w:rsidRPr="00A13D8B">
        <w:rPr>
          <w:rFonts w:ascii="Times New Roman" w:hAnsi="Times New Roman"/>
          <w:sz w:val="24"/>
          <w:szCs w:val="24"/>
          <w:u w:val="single"/>
        </w:rPr>
        <w:t>Questions to Consider</w:t>
      </w:r>
      <w:r w:rsidRPr="00A13D8B">
        <w:rPr>
          <w:rFonts w:ascii="Times New Roman" w:hAnsi="Times New Roman"/>
          <w:sz w:val="24"/>
          <w:szCs w:val="24"/>
        </w:rPr>
        <w:t>:</w:t>
      </w:r>
    </w:p>
    <w:p w14:paraId="65D1F363" w14:textId="15EF6501" w:rsidR="00881BBD" w:rsidRPr="00A13D8B" w:rsidRDefault="00881BBD" w:rsidP="00144D2E">
      <w:pPr>
        <w:rPr>
          <w:rFonts w:ascii="Times New Roman" w:hAnsi="Times New Roman"/>
          <w:sz w:val="24"/>
          <w:szCs w:val="24"/>
        </w:rPr>
      </w:pPr>
      <w:r w:rsidRPr="00A13D8B">
        <w:rPr>
          <w:rFonts w:ascii="Times New Roman" w:hAnsi="Times New Roman"/>
          <w:sz w:val="24"/>
          <w:szCs w:val="24"/>
        </w:rPr>
        <w:t>What is societies idea of the “wild woman” archetype?</w:t>
      </w:r>
      <w:r w:rsidR="009575A0">
        <w:rPr>
          <w:rFonts w:ascii="Times New Roman" w:hAnsi="Times New Roman"/>
          <w:sz w:val="24"/>
          <w:szCs w:val="24"/>
        </w:rPr>
        <w:t xml:space="preserve"> Is it portrayed in the work?</w:t>
      </w:r>
    </w:p>
    <w:p w14:paraId="4272FD66" w14:textId="77777777" w:rsidR="00881BBD" w:rsidRPr="00A13D8B" w:rsidRDefault="00881BBD" w:rsidP="00144D2E">
      <w:pPr>
        <w:rPr>
          <w:rFonts w:ascii="Times New Roman" w:hAnsi="Times New Roman"/>
          <w:sz w:val="24"/>
          <w:szCs w:val="24"/>
        </w:rPr>
      </w:pPr>
      <w:r w:rsidRPr="00A13D8B">
        <w:rPr>
          <w:rFonts w:ascii="Times New Roman" w:hAnsi="Times New Roman"/>
          <w:sz w:val="24"/>
          <w:szCs w:val="24"/>
        </w:rPr>
        <w:t>Why is important to critical debunk (or not) the myths connected with bad girls?</w:t>
      </w:r>
    </w:p>
    <w:p w14:paraId="50700320" w14:textId="1C02843F" w:rsidR="00881BBD" w:rsidRPr="00A13D8B" w:rsidRDefault="00881BBD" w:rsidP="00144D2E">
      <w:pPr>
        <w:rPr>
          <w:rFonts w:ascii="Times New Roman" w:hAnsi="Times New Roman"/>
          <w:sz w:val="24"/>
          <w:szCs w:val="24"/>
        </w:rPr>
      </w:pPr>
      <w:r w:rsidRPr="00A13D8B">
        <w:rPr>
          <w:rFonts w:ascii="Times New Roman" w:hAnsi="Times New Roman"/>
          <w:sz w:val="24"/>
          <w:szCs w:val="24"/>
        </w:rPr>
        <w:t>With a lens view inside women</w:t>
      </w:r>
      <w:r w:rsidR="00A13D8B" w:rsidRPr="00A13D8B">
        <w:rPr>
          <w:rFonts w:ascii="Times New Roman" w:hAnsi="Times New Roman"/>
          <w:sz w:val="24"/>
          <w:szCs w:val="24"/>
        </w:rPr>
        <w:t>, women</w:t>
      </w:r>
      <w:r w:rsidRPr="00A13D8B">
        <w:rPr>
          <w:rFonts w:ascii="Times New Roman" w:hAnsi="Times New Roman"/>
          <w:sz w:val="24"/>
          <w:szCs w:val="24"/>
        </w:rPr>
        <w:t xml:space="preserve"> writers and their work how will this new insights help shape you as writer</w:t>
      </w:r>
      <w:r w:rsidR="009575A0">
        <w:rPr>
          <w:rFonts w:ascii="Times New Roman" w:hAnsi="Times New Roman"/>
          <w:sz w:val="24"/>
          <w:szCs w:val="24"/>
        </w:rPr>
        <w:t xml:space="preserve"> or viewer of the authorship</w:t>
      </w:r>
      <w:r w:rsidRPr="00A13D8B">
        <w:rPr>
          <w:rFonts w:ascii="Times New Roman" w:hAnsi="Times New Roman"/>
          <w:sz w:val="24"/>
          <w:szCs w:val="24"/>
        </w:rPr>
        <w:t>?</w:t>
      </w:r>
    </w:p>
    <w:p w14:paraId="7434D0FE" w14:textId="77777777" w:rsidR="00881BBD" w:rsidRPr="00A13D8B" w:rsidRDefault="00155986" w:rsidP="00144D2E">
      <w:pPr>
        <w:rPr>
          <w:rFonts w:ascii="Times New Roman" w:hAnsi="Times New Roman"/>
          <w:sz w:val="24"/>
          <w:szCs w:val="24"/>
          <w:u w:val="single"/>
        </w:rPr>
      </w:pPr>
      <w:r w:rsidRPr="00A13D8B">
        <w:rPr>
          <w:rFonts w:ascii="Times New Roman" w:hAnsi="Times New Roman"/>
          <w:sz w:val="24"/>
          <w:szCs w:val="24"/>
          <w:u w:val="single"/>
        </w:rPr>
        <w:t>Important Dates:</w:t>
      </w:r>
    </w:p>
    <w:p w14:paraId="29428F78" w14:textId="77777777" w:rsidR="00155986" w:rsidRPr="00A13D8B" w:rsidRDefault="00155986" w:rsidP="00144D2E">
      <w:pPr>
        <w:rPr>
          <w:rFonts w:ascii="Times New Roman" w:hAnsi="Times New Roman"/>
          <w:sz w:val="24"/>
          <w:szCs w:val="24"/>
        </w:rPr>
      </w:pPr>
      <w:r w:rsidRPr="00A13D8B">
        <w:rPr>
          <w:rFonts w:ascii="Times New Roman" w:hAnsi="Times New Roman"/>
          <w:sz w:val="24"/>
          <w:szCs w:val="24"/>
        </w:rPr>
        <w:t>Rough Draft Due: Day #8</w:t>
      </w:r>
    </w:p>
    <w:p w14:paraId="7986B759" w14:textId="77777777" w:rsidR="00155986" w:rsidRPr="00A13D8B" w:rsidRDefault="00155986" w:rsidP="00144D2E">
      <w:pPr>
        <w:rPr>
          <w:rFonts w:ascii="Times New Roman" w:hAnsi="Times New Roman"/>
          <w:sz w:val="24"/>
          <w:szCs w:val="24"/>
        </w:rPr>
      </w:pPr>
      <w:r w:rsidRPr="00A13D8B">
        <w:rPr>
          <w:rFonts w:ascii="Times New Roman" w:hAnsi="Times New Roman"/>
          <w:sz w:val="24"/>
          <w:szCs w:val="24"/>
        </w:rPr>
        <w:t>Final Draft Due: Day #9</w:t>
      </w:r>
    </w:p>
    <w:p w14:paraId="4034B97C" w14:textId="77777777" w:rsidR="00155986" w:rsidRPr="00A13D8B" w:rsidRDefault="00155986" w:rsidP="00144D2E">
      <w:pPr>
        <w:rPr>
          <w:rFonts w:ascii="Times New Roman" w:hAnsi="Times New Roman"/>
          <w:sz w:val="24"/>
          <w:szCs w:val="24"/>
        </w:rPr>
      </w:pPr>
      <w:r w:rsidRPr="00A13D8B">
        <w:rPr>
          <w:rFonts w:ascii="Times New Roman" w:hAnsi="Times New Roman"/>
          <w:sz w:val="24"/>
          <w:szCs w:val="24"/>
          <w:u w:val="single"/>
        </w:rPr>
        <w:t>Format</w:t>
      </w:r>
      <w:r w:rsidRPr="00A13D8B">
        <w:rPr>
          <w:rFonts w:ascii="Times New Roman" w:hAnsi="Times New Roman"/>
          <w:sz w:val="24"/>
          <w:szCs w:val="24"/>
        </w:rPr>
        <w:t>:</w:t>
      </w:r>
    </w:p>
    <w:p w14:paraId="41BC901B" w14:textId="1E997F6F" w:rsidR="00155986" w:rsidRPr="00A13D8B" w:rsidRDefault="009575A0" w:rsidP="00144D2E">
      <w:pPr>
        <w:rPr>
          <w:rFonts w:ascii="Times New Roman" w:hAnsi="Times New Roman"/>
          <w:sz w:val="24"/>
          <w:szCs w:val="24"/>
        </w:rPr>
      </w:pPr>
      <w:r>
        <w:rPr>
          <w:rFonts w:ascii="Times New Roman" w:hAnsi="Times New Roman"/>
          <w:sz w:val="24"/>
          <w:szCs w:val="24"/>
        </w:rPr>
        <w:t>Created in Wiki with Overview or Summary/Commentary/Discussion Questions</w:t>
      </w:r>
    </w:p>
    <w:p w14:paraId="79F12F47" w14:textId="1D967B1A" w:rsidR="00CB7A4C" w:rsidRPr="00A13D8B" w:rsidRDefault="009575A0" w:rsidP="00144D2E">
      <w:pPr>
        <w:rPr>
          <w:rFonts w:ascii="Times New Roman" w:hAnsi="Times New Roman"/>
          <w:sz w:val="24"/>
          <w:szCs w:val="24"/>
        </w:rPr>
      </w:pPr>
      <w:r>
        <w:rPr>
          <w:rFonts w:ascii="Times New Roman" w:hAnsi="Times New Roman"/>
          <w:sz w:val="24"/>
          <w:szCs w:val="24"/>
        </w:rPr>
        <w:t>This page</w:t>
      </w:r>
      <w:r w:rsidR="007F4FD4" w:rsidRPr="00A13D8B">
        <w:rPr>
          <w:rFonts w:ascii="Times New Roman" w:hAnsi="Times New Roman"/>
          <w:sz w:val="24"/>
          <w:szCs w:val="24"/>
        </w:rPr>
        <w:t xml:space="preserve"> will focus critically on your “lens view” of the wild women archetype. Take time to embrace t</w:t>
      </w:r>
      <w:r>
        <w:rPr>
          <w:rFonts w:ascii="Times New Roman" w:hAnsi="Times New Roman"/>
          <w:sz w:val="24"/>
          <w:szCs w:val="24"/>
        </w:rPr>
        <w:t>heir difference as well as the author’s perspective or</w:t>
      </w:r>
      <w:r w:rsidR="007F4FD4" w:rsidRPr="00A13D8B">
        <w:rPr>
          <w:rFonts w:ascii="Times New Roman" w:hAnsi="Times New Roman"/>
          <w:sz w:val="24"/>
          <w:szCs w:val="24"/>
        </w:rPr>
        <w:t xml:space="preserve"> opinion </w:t>
      </w:r>
      <w:r w:rsidR="00A62717">
        <w:rPr>
          <w:rFonts w:ascii="Times New Roman" w:hAnsi="Times New Roman"/>
          <w:sz w:val="24"/>
          <w:szCs w:val="24"/>
        </w:rPr>
        <w:t>of</w:t>
      </w:r>
      <w:r w:rsidR="007F4FD4" w:rsidRPr="00A13D8B">
        <w:rPr>
          <w:rFonts w:ascii="Times New Roman" w:hAnsi="Times New Roman"/>
          <w:sz w:val="24"/>
          <w:szCs w:val="24"/>
        </w:rPr>
        <w:t xml:space="preserve"> significant merit in shaping them as women </w:t>
      </w:r>
      <w:r w:rsidR="00A62717">
        <w:rPr>
          <w:rFonts w:ascii="Times New Roman" w:hAnsi="Times New Roman"/>
          <w:sz w:val="24"/>
          <w:szCs w:val="24"/>
        </w:rPr>
        <w:t xml:space="preserve">and </w:t>
      </w:r>
      <w:r w:rsidR="007F4FD4" w:rsidRPr="00A13D8B">
        <w:rPr>
          <w:rFonts w:ascii="Times New Roman" w:hAnsi="Times New Roman"/>
          <w:sz w:val="24"/>
          <w:szCs w:val="24"/>
        </w:rPr>
        <w:t>improve societies view of their difference</w:t>
      </w:r>
      <w:r w:rsidR="00A62717">
        <w:rPr>
          <w:rFonts w:ascii="Times New Roman" w:hAnsi="Times New Roman"/>
          <w:sz w:val="24"/>
          <w:szCs w:val="24"/>
        </w:rPr>
        <w:t>s or journey</w:t>
      </w:r>
      <w:r w:rsidR="007F4FD4" w:rsidRPr="00A13D8B">
        <w:rPr>
          <w:rFonts w:ascii="Times New Roman" w:hAnsi="Times New Roman"/>
          <w:sz w:val="24"/>
          <w:szCs w:val="24"/>
        </w:rPr>
        <w:t xml:space="preserve">. Try to consider the questions above and create your own unique questions </w:t>
      </w:r>
      <w:r w:rsidR="00A62717">
        <w:rPr>
          <w:rFonts w:ascii="Times New Roman" w:hAnsi="Times New Roman"/>
          <w:sz w:val="24"/>
          <w:szCs w:val="24"/>
        </w:rPr>
        <w:t>for discussion in class the next class meeting</w:t>
      </w:r>
      <w:r w:rsidR="007F4FD4" w:rsidRPr="00A13D8B">
        <w:rPr>
          <w:rFonts w:ascii="Times New Roman" w:hAnsi="Times New Roman"/>
          <w:sz w:val="24"/>
          <w:szCs w:val="24"/>
        </w:rPr>
        <w:t>.</w:t>
      </w:r>
    </w:p>
    <w:p w14:paraId="34AF9DF8" w14:textId="77777777" w:rsidR="00CB7A4C" w:rsidRDefault="00CB7A4C" w:rsidP="00CB7A4C">
      <w:pPr>
        <w:spacing w:line="240" w:lineRule="auto"/>
        <w:rPr>
          <w:b/>
        </w:rPr>
      </w:pPr>
      <w:r>
        <w:rPr>
          <w:rFonts w:cs="Calibri"/>
          <w:sz w:val="24"/>
          <w:szCs w:val="24"/>
        </w:rPr>
        <w:br w:type="page"/>
      </w:r>
      <w:r>
        <w:rPr>
          <w:b/>
        </w:rPr>
        <w:t>Alexander</w:t>
      </w:r>
    </w:p>
    <w:p w14:paraId="504C1194" w14:textId="6B064EA5" w:rsidR="00CB7A4C" w:rsidRPr="00355098" w:rsidRDefault="00BC2A84" w:rsidP="00CB7A4C">
      <w:pPr>
        <w:spacing w:line="240" w:lineRule="auto"/>
        <w:rPr>
          <w:b/>
        </w:rPr>
      </w:pPr>
      <w:r>
        <w:rPr>
          <w:b/>
        </w:rPr>
        <w:t>Fall 2017</w:t>
      </w:r>
    </w:p>
    <w:p w14:paraId="114B367B" w14:textId="77777777" w:rsidR="00CB7A4C" w:rsidRDefault="00CB7A4C" w:rsidP="00CB7A4C">
      <w:pPr>
        <w:jc w:val="center"/>
        <w:rPr>
          <w:b/>
          <w:sz w:val="28"/>
          <w:szCs w:val="28"/>
        </w:rPr>
      </w:pPr>
      <w:r>
        <w:rPr>
          <w:b/>
          <w:sz w:val="28"/>
          <w:szCs w:val="28"/>
        </w:rPr>
        <w:t>Lesson Plan: The Lens View</w:t>
      </w:r>
    </w:p>
    <w:p w14:paraId="0D75CCC0" w14:textId="77777777" w:rsidR="00CB7A4C" w:rsidRDefault="00CB7A4C" w:rsidP="00CB7A4C">
      <w:pPr>
        <w:rPr>
          <w:b/>
          <w:sz w:val="24"/>
          <w:szCs w:val="24"/>
        </w:rPr>
      </w:pPr>
      <w:r>
        <w:rPr>
          <w:b/>
          <w:sz w:val="24"/>
          <w:szCs w:val="24"/>
        </w:rPr>
        <w:t>Objectives:</w:t>
      </w:r>
    </w:p>
    <w:p w14:paraId="7B3CA0D6" w14:textId="77777777" w:rsidR="00CB7A4C" w:rsidRPr="00BC2A84" w:rsidRDefault="00CB7A4C" w:rsidP="00BC2A84">
      <w:pPr>
        <w:pStyle w:val="ListParagraph"/>
        <w:numPr>
          <w:ilvl w:val="0"/>
          <w:numId w:val="23"/>
        </w:numPr>
      </w:pPr>
      <w:r w:rsidRPr="00BC2A84">
        <w:t>Students will write a personal account about a “wild women” archetype in their life.</w:t>
      </w:r>
    </w:p>
    <w:p w14:paraId="5FF32FB2" w14:textId="5E8046F8" w:rsidR="00CB7A4C" w:rsidRPr="00BC2A84" w:rsidRDefault="00CB7A4C" w:rsidP="00BC2A84">
      <w:pPr>
        <w:pStyle w:val="ListParagraph"/>
        <w:numPr>
          <w:ilvl w:val="0"/>
          <w:numId w:val="23"/>
        </w:numPr>
      </w:pPr>
      <w:r w:rsidRPr="00BC2A84">
        <w:t>Students will read, r</w:t>
      </w:r>
      <w:r w:rsidR="00A62717" w:rsidRPr="00BC2A84">
        <w:t>espond and discuss various digital work</w:t>
      </w:r>
      <w:r w:rsidRPr="00BC2A84">
        <w:t xml:space="preserve"> that highlight “wild women”</w:t>
      </w:r>
      <w:r w:rsidR="00A62717" w:rsidRPr="00BC2A84">
        <w:t xml:space="preserve"> in electronic digital</w:t>
      </w:r>
      <w:r w:rsidRPr="00BC2A84">
        <w:t>.</w:t>
      </w:r>
    </w:p>
    <w:p w14:paraId="0F79A68B" w14:textId="23C74305" w:rsidR="00CB7A4C" w:rsidRPr="00BC2A84" w:rsidRDefault="00CB7A4C" w:rsidP="00BC2A84">
      <w:pPr>
        <w:pStyle w:val="ListParagraph"/>
        <w:numPr>
          <w:ilvl w:val="0"/>
          <w:numId w:val="23"/>
        </w:numPr>
      </w:pPr>
      <w:r w:rsidRPr="00BC2A84">
        <w:t>Students will identify language that defines the archetype of these women</w:t>
      </w:r>
      <w:r w:rsidR="00A62717" w:rsidRPr="00BC2A84">
        <w:t xml:space="preserve"> from the piece</w:t>
      </w:r>
      <w:r w:rsidRPr="00BC2A84">
        <w:t>.</w:t>
      </w:r>
    </w:p>
    <w:p w14:paraId="48F6E508" w14:textId="10FC47EB" w:rsidR="00CB7A4C" w:rsidRPr="00BC2A84" w:rsidRDefault="00CB7A4C" w:rsidP="00BC2A84">
      <w:pPr>
        <w:pStyle w:val="ListParagraph"/>
        <w:numPr>
          <w:ilvl w:val="0"/>
          <w:numId w:val="23"/>
        </w:numPr>
      </w:pPr>
      <w:r w:rsidRPr="00BC2A84">
        <w:t>Stu</w:t>
      </w:r>
      <w:r w:rsidR="00A13D8B" w:rsidRPr="00BC2A84">
        <w:t>dents will begin to apply the</w:t>
      </w:r>
      <w:r w:rsidRPr="00BC2A84">
        <w:t xml:space="preserve"> stages of the “wild women” or “bad girl” with written, vivid, cultural distinction, that factors into society</w:t>
      </w:r>
    </w:p>
    <w:p w14:paraId="42BD4922" w14:textId="77777777" w:rsidR="00CB7A4C" w:rsidRDefault="00CB7A4C" w:rsidP="00CB7A4C">
      <w:pPr>
        <w:spacing w:line="240" w:lineRule="auto"/>
        <w:rPr>
          <w:b/>
          <w:sz w:val="24"/>
          <w:szCs w:val="24"/>
        </w:rPr>
      </w:pPr>
      <w:r>
        <w:rPr>
          <w:b/>
          <w:sz w:val="24"/>
          <w:szCs w:val="24"/>
        </w:rPr>
        <w:t>Procedures:</w:t>
      </w:r>
    </w:p>
    <w:p w14:paraId="72AB8666" w14:textId="3DEC9AF5" w:rsidR="00CB7A4C" w:rsidRDefault="00CB7A4C" w:rsidP="00BC2A84">
      <w:pPr>
        <w:numPr>
          <w:ilvl w:val="0"/>
          <w:numId w:val="25"/>
        </w:numPr>
        <w:spacing w:line="240" w:lineRule="auto"/>
        <w:rPr>
          <w:sz w:val="24"/>
          <w:szCs w:val="24"/>
        </w:rPr>
      </w:pPr>
      <w:r>
        <w:rPr>
          <w:sz w:val="24"/>
          <w:szCs w:val="24"/>
        </w:rPr>
        <w:t>With a Lens, students will write and respond to</w:t>
      </w:r>
      <w:r w:rsidR="00A62717">
        <w:rPr>
          <w:sz w:val="24"/>
          <w:szCs w:val="24"/>
        </w:rPr>
        <w:t xml:space="preserve"> feminist critical articles on electronic literature</w:t>
      </w:r>
      <w:r>
        <w:rPr>
          <w:sz w:val="24"/>
          <w:szCs w:val="24"/>
        </w:rPr>
        <w:t>.</w:t>
      </w:r>
    </w:p>
    <w:p w14:paraId="394FEA38" w14:textId="77777777" w:rsidR="00CB7A4C" w:rsidRDefault="00CB7A4C" w:rsidP="00BC2A84">
      <w:pPr>
        <w:numPr>
          <w:ilvl w:val="0"/>
          <w:numId w:val="25"/>
        </w:numPr>
        <w:spacing w:line="240" w:lineRule="auto"/>
        <w:rPr>
          <w:sz w:val="24"/>
          <w:szCs w:val="24"/>
        </w:rPr>
      </w:pPr>
      <w:r>
        <w:rPr>
          <w:sz w:val="24"/>
          <w:szCs w:val="24"/>
        </w:rPr>
        <w:t xml:space="preserve">I will discuss within this essay the archetype/s that exhibit characteristics of “wild women” in their society, communities and own individuals lives. </w:t>
      </w:r>
    </w:p>
    <w:p w14:paraId="49D9473A" w14:textId="77777777" w:rsidR="00CB7A4C" w:rsidRDefault="00CB7A4C" w:rsidP="00BC2A84">
      <w:pPr>
        <w:numPr>
          <w:ilvl w:val="0"/>
          <w:numId w:val="25"/>
        </w:numPr>
        <w:spacing w:line="240" w:lineRule="auto"/>
        <w:rPr>
          <w:sz w:val="24"/>
          <w:szCs w:val="24"/>
        </w:rPr>
      </w:pPr>
      <w:r>
        <w:rPr>
          <w:sz w:val="24"/>
          <w:szCs w:val="24"/>
        </w:rPr>
        <w:t>In assigned groups students will determine the “bad girl” images within this essay and prepare a group presentation of which stage their character identifies with and why?</w:t>
      </w:r>
    </w:p>
    <w:p w14:paraId="2F8E5097" w14:textId="3543B3EC" w:rsidR="00CB7A4C" w:rsidRDefault="00A62717" w:rsidP="00BC2A84">
      <w:pPr>
        <w:numPr>
          <w:ilvl w:val="0"/>
          <w:numId w:val="25"/>
        </w:numPr>
        <w:spacing w:line="240" w:lineRule="auto"/>
        <w:rPr>
          <w:sz w:val="24"/>
          <w:szCs w:val="24"/>
        </w:rPr>
      </w:pPr>
      <w:r>
        <w:rPr>
          <w:sz w:val="24"/>
          <w:szCs w:val="24"/>
        </w:rPr>
        <w:t>In digital</w:t>
      </w:r>
      <w:r w:rsidR="00CB7A4C">
        <w:rPr>
          <w:sz w:val="24"/>
          <w:szCs w:val="24"/>
        </w:rPr>
        <w:t xml:space="preserve"> workshop, s</w:t>
      </w:r>
      <w:r>
        <w:rPr>
          <w:sz w:val="24"/>
          <w:szCs w:val="24"/>
        </w:rPr>
        <w:t>tudents will define and defend</w:t>
      </w:r>
      <w:r w:rsidR="00CB7A4C">
        <w:rPr>
          <w:sz w:val="24"/>
          <w:szCs w:val="24"/>
        </w:rPr>
        <w:t xml:space="preserve"> their characters stage of defiance.</w:t>
      </w:r>
    </w:p>
    <w:p w14:paraId="01B68681" w14:textId="5211021A" w:rsidR="00CB7A4C" w:rsidRDefault="00CB7A4C" w:rsidP="00BC2A84">
      <w:pPr>
        <w:numPr>
          <w:ilvl w:val="0"/>
          <w:numId w:val="25"/>
        </w:numPr>
        <w:spacing w:line="240" w:lineRule="auto"/>
        <w:rPr>
          <w:sz w:val="24"/>
          <w:szCs w:val="24"/>
        </w:rPr>
      </w:pPr>
      <w:r>
        <w:rPr>
          <w:sz w:val="24"/>
          <w:szCs w:val="24"/>
        </w:rPr>
        <w:t xml:space="preserve">Students will read and discuss an excerpt </w:t>
      </w:r>
      <w:r w:rsidR="00A62717">
        <w:rPr>
          <w:sz w:val="24"/>
          <w:szCs w:val="24"/>
        </w:rPr>
        <w:t xml:space="preserve">from </w:t>
      </w:r>
      <w:proofErr w:type="spellStart"/>
      <w:r w:rsidR="004100DE">
        <w:rPr>
          <w:i/>
          <w:sz w:val="24"/>
          <w:szCs w:val="24"/>
        </w:rPr>
        <w:t>Hayles</w:t>
      </w:r>
      <w:proofErr w:type="spellEnd"/>
      <w:r w:rsidR="004100DE">
        <w:rPr>
          <w:i/>
          <w:sz w:val="24"/>
          <w:szCs w:val="24"/>
        </w:rPr>
        <w:t xml:space="preserve"> and Hooks, </w:t>
      </w:r>
      <w:r w:rsidR="004100DE">
        <w:rPr>
          <w:sz w:val="24"/>
          <w:szCs w:val="24"/>
        </w:rPr>
        <w:t>also react to digital links</w:t>
      </w:r>
      <w:r>
        <w:rPr>
          <w:sz w:val="24"/>
          <w:szCs w:val="24"/>
        </w:rPr>
        <w:t>.</w:t>
      </w:r>
    </w:p>
    <w:p w14:paraId="5252A794" w14:textId="32A2A2E3" w:rsidR="00CB7A4C" w:rsidRDefault="00CB7A4C" w:rsidP="00BC2A84">
      <w:pPr>
        <w:numPr>
          <w:ilvl w:val="0"/>
          <w:numId w:val="25"/>
        </w:numPr>
        <w:spacing w:line="240" w:lineRule="auto"/>
        <w:rPr>
          <w:sz w:val="24"/>
          <w:szCs w:val="24"/>
        </w:rPr>
      </w:pPr>
      <w:r>
        <w:rPr>
          <w:sz w:val="24"/>
          <w:szCs w:val="24"/>
        </w:rPr>
        <w:t>The class will di</w:t>
      </w:r>
      <w:r w:rsidR="004100DE">
        <w:rPr>
          <w:sz w:val="24"/>
          <w:szCs w:val="24"/>
        </w:rPr>
        <w:t xml:space="preserve">scuss and apply the stage/s of </w:t>
      </w:r>
      <w:r>
        <w:rPr>
          <w:sz w:val="24"/>
          <w:szCs w:val="24"/>
        </w:rPr>
        <w:t>main character as she approaches a specific archetype.</w:t>
      </w:r>
    </w:p>
    <w:p w14:paraId="47F3B2C2" w14:textId="718A7742" w:rsidR="00CB7A4C" w:rsidRDefault="00A62717" w:rsidP="00BC2A84">
      <w:pPr>
        <w:numPr>
          <w:ilvl w:val="0"/>
          <w:numId w:val="25"/>
        </w:numPr>
        <w:spacing w:line="240" w:lineRule="auto"/>
        <w:rPr>
          <w:sz w:val="24"/>
          <w:szCs w:val="24"/>
        </w:rPr>
      </w:pPr>
      <w:r>
        <w:rPr>
          <w:sz w:val="24"/>
          <w:szCs w:val="24"/>
        </w:rPr>
        <w:t>In a one</w:t>
      </w:r>
      <w:r w:rsidR="00CB7A4C">
        <w:rPr>
          <w:sz w:val="24"/>
          <w:szCs w:val="24"/>
        </w:rPr>
        <w:t>-page</w:t>
      </w:r>
      <w:r>
        <w:rPr>
          <w:sz w:val="24"/>
          <w:szCs w:val="24"/>
        </w:rPr>
        <w:t xml:space="preserve"> Wiki post </w:t>
      </w:r>
      <w:r w:rsidR="00CB7A4C">
        <w:rPr>
          <w:sz w:val="24"/>
          <w:szCs w:val="24"/>
        </w:rPr>
        <w:t>student will write on culturally diverse communities reaction to the “wild woman” archetype.</w:t>
      </w:r>
    </w:p>
    <w:p w14:paraId="6B1D8CB9" w14:textId="1961868A" w:rsidR="00CB7A4C" w:rsidRDefault="00CB7A4C" w:rsidP="00BC2A84">
      <w:pPr>
        <w:numPr>
          <w:ilvl w:val="0"/>
          <w:numId w:val="25"/>
        </w:numPr>
        <w:spacing w:line="240" w:lineRule="auto"/>
        <w:rPr>
          <w:sz w:val="24"/>
          <w:szCs w:val="24"/>
        </w:rPr>
      </w:pPr>
      <w:r>
        <w:rPr>
          <w:sz w:val="24"/>
          <w:szCs w:val="24"/>
        </w:rPr>
        <w:t xml:space="preserve">Students will </w:t>
      </w:r>
      <w:r w:rsidR="00A62717">
        <w:rPr>
          <w:sz w:val="24"/>
          <w:szCs w:val="24"/>
        </w:rPr>
        <w:t>follow the writing process with a</w:t>
      </w:r>
      <w:r>
        <w:rPr>
          <w:sz w:val="24"/>
          <w:szCs w:val="24"/>
        </w:rPr>
        <w:t xml:space="preserve"> Lens View </w:t>
      </w:r>
      <w:r w:rsidR="00A62717">
        <w:rPr>
          <w:sz w:val="24"/>
          <w:szCs w:val="24"/>
        </w:rPr>
        <w:t>specific CAP</w:t>
      </w:r>
      <w:r w:rsidR="004100DE">
        <w:rPr>
          <w:sz w:val="24"/>
          <w:szCs w:val="24"/>
        </w:rPr>
        <w:t xml:space="preserve"> and MSA</w:t>
      </w:r>
      <w:r>
        <w:rPr>
          <w:sz w:val="24"/>
          <w:szCs w:val="24"/>
        </w:rPr>
        <w:t xml:space="preserve"> that encourages, pre-writing, re-vision, peer-review, reading, editing, </w:t>
      </w:r>
      <w:r w:rsidR="00A62717">
        <w:rPr>
          <w:sz w:val="24"/>
          <w:szCs w:val="24"/>
        </w:rPr>
        <w:t xml:space="preserve">discussion </w:t>
      </w:r>
      <w:r>
        <w:rPr>
          <w:sz w:val="24"/>
          <w:szCs w:val="24"/>
        </w:rPr>
        <w:t xml:space="preserve">and final draft procedures. </w:t>
      </w:r>
      <w:r w:rsidR="00A62717">
        <w:rPr>
          <w:sz w:val="24"/>
          <w:szCs w:val="24"/>
        </w:rPr>
        <w:t>S</w:t>
      </w:r>
      <w:r>
        <w:rPr>
          <w:sz w:val="24"/>
          <w:szCs w:val="24"/>
        </w:rPr>
        <w:t>tudents will be ask to take a character from their reading and identify their traits in women within their personal lives. Though they maintain characteristics tha</w:t>
      </w:r>
      <w:r w:rsidR="00A62717">
        <w:rPr>
          <w:sz w:val="24"/>
          <w:szCs w:val="24"/>
        </w:rPr>
        <w:t>t label them as “bad girls”, how</w:t>
      </w:r>
      <w:r>
        <w:rPr>
          <w:sz w:val="24"/>
          <w:szCs w:val="24"/>
        </w:rPr>
        <w:t xml:space="preserve"> did these women impact their own personal </w:t>
      </w:r>
      <w:r w:rsidR="000D0022">
        <w:rPr>
          <w:sz w:val="24"/>
          <w:szCs w:val="24"/>
        </w:rPr>
        <w:t>lives?</w:t>
      </w:r>
    </w:p>
    <w:p w14:paraId="768D21AB" w14:textId="77777777" w:rsidR="00A62717" w:rsidRDefault="00A62717" w:rsidP="00CB7A4C">
      <w:pPr>
        <w:spacing w:line="240" w:lineRule="auto"/>
        <w:ind w:left="415"/>
        <w:rPr>
          <w:b/>
          <w:sz w:val="24"/>
          <w:szCs w:val="24"/>
        </w:rPr>
      </w:pPr>
    </w:p>
    <w:p w14:paraId="69AD21C7" w14:textId="77777777" w:rsidR="00BC2A84" w:rsidRDefault="00BC2A84" w:rsidP="00CB7A4C">
      <w:pPr>
        <w:spacing w:line="240" w:lineRule="auto"/>
        <w:ind w:left="415"/>
        <w:rPr>
          <w:b/>
          <w:sz w:val="24"/>
          <w:szCs w:val="24"/>
        </w:rPr>
      </w:pPr>
    </w:p>
    <w:p w14:paraId="67AC83A6" w14:textId="77777777" w:rsidR="00CB7A4C" w:rsidRDefault="00CB7A4C" w:rsidP="00CB7A4C">
      <w:pPr>
        <w:spacing w:line="240" w:lineRule="auto"/>
        <w:ind w:left="415"/>
        <w:rPr>
          <w:b/>
          <w:sz w:val="24"/>
          <w:szCs w:val="24"/>
        </w:rPr>
      </w:pPr>
      <w:r w:rsidRPr="00CA1ECE">
        <w:rPr>
          <w:b/>
          <w:sz w:val="24"/>
          <w:szCs w:val="24"/>
        </w:rPr>
        <w:t>Student Evaluation</w:t>
      </w:r>
    </w:p>
    <w:p w14:paraId="60436D9D" w14:textId="1453FA89" w:rsidR="00CB7A4C" w:rsidRDefault="00CC0118" w:rsidP="00CB7A4C">
      <w:pPr>
        <w:spacing w:line="240" w:lineRule="auto"/>
        <w:ind w:left="415"/>
        <w:rPr>
          <w:sz w:val="24"/>
          <w:szCs w:val="24"/>
        </w:rPr>
      </w:pPr>
      <w:r>
        <w:rPr>
          <w:sz w:val="24"/>
          <w:szCs w:val="24"/>
        </w:rPr>
        <w:t xml:space="preserve">This unit requires a </w:t>
      </w:r>
      <w:r w:rsidR="00CB7A4C">
        <w:rPr>
          <w:sz w:val="24"/>
          <w:szCs w:val="24"/>
        </w:rPr>
        <w:t>check</w:t>
      </w:r>
      <w:r w:rsidR="00B144B5">
        <w:rPr>
          <w:sz w:val="24"/>
          <w:szCs w:val="24"/>
        </w:rPr>
        <w:t xml:space="preserve"> </w:t>
      </w:r>
      <w:r w:rsidR="00CB7A4C">
        <w:rPr>
          <w:sz w:val="24"/>
          <w:szCs w:val="24"/>
        </w:rPr>
        <w:t>for assigned reading in this course</w:t>
      </w:r>
      <w:r w:rsidR="00B144B5">
        <w:rPr>
          <w:sz w:val="24"/>
          <w:szCs w:val="24"/>
        </w:rPr>
        <w:t xml:space="preserve"> by twitter post</w:t>
      </w:r>
      <w:r w:rsidR="000D0022">
        <w:rPr>
          <w:sz w:val="24"/>
          <w:szCs w:val="24"/>
        </w:rPr>
        <w:t xml:space="preserve">, blog, </w:t>
      </w:r>
      <w:r w:rsidR="008423BE">
        <w:rPr>
          <w:sz w:val="24"/>
          <w:szCs w:val="24"/>
        </w:rPr>
        <w:t>and Student</w:t>
      </w:r>
      <w:r w:rsidR="000D0022">
        <w:rPr>
          <w:sz w:val="24"/>
          <w:szCs w:val="24"/>
        </w:rPr>
        <w:t xml:space="preserve"> Wiki page</w:t>
      </w:r>
      <w:r w:rsidR="00CB7A4C">
        <w:rPr>
          <w:sz w:val="24"/>
          <w:szCs w:val="24"/>
        </w:rPr>
        <w:t>. Students will be</w:t>
      </w:r>
      <w:r w:rsidR="00B144B5">
        <w:rPr>
          <w:sz w:val="24"/>
          <w:szCs w:val="24"/>
        </w:rPr>
        <w:t xml:space="preserve"> required to participate in mini </w:t>
      </w:r>
      <w:r w:rsidR="00CB7A4C">
        <w:rPr>
          <w:sz w:val="24"/>
          <w:szCs w:val="24"/>
        </w:rPr>
        <w:t xml:space="preserve">presentations </w:t>
      </w:r>
      <w:r w:rsidR="00B144B5">
        <w:rPr>
          <w:sz w:val="24"/>
          <w:szCs w:val="24"/>
        </w:rPr>
        <w:t>in groups with each meeting. Examination of</w:t>
      </w:r>
      <w:r w:rsidR="00CB7A4C">
        <w:rPr>
          <w:sz w:val="24"/>
          <w:szCs w:val="24"/>
        </w:rPr>
        <w:t xml:space="preserve"> the impact of the “wild women archetype” in their lives, </w:t>
      </w:r>
      <w:r w:rsidR="00B144B5">
        <w:rPr>
          <w:sz w:val="24"/>
          <w:szCs w:val="24"/>
        </w:rPr>
        <w:t>through the in class discussion</w:t>
      </w:r>
      <w:r w:rsidR="008423BE">
        <w:rPr>
          <w:sz w:val="24"/>
          <w:szCs w:val="24"/>
        </w:rPr>
        <w:t>, blogging</w:t>
      </w:r>
      <w:r w:rsidR="00B144B5">
        <w:rPr>
          <w:sz w:val="24"/>
          <w:szCs w:val="24"/>
        </w:rPr>
        <w:t xml:space="preserve"> and twitter post, </w:t>
      </w:r>
      <w:r w:rsidR="00CB7A4C">
        <w:rPr>
          <w:sz w:val="24"/>
          <w:szCs w:val="24"/>
        </w:rPr>
        <w:t xml:space="preserve">as well as how both the community and individuals have accepted their </w:t>
      </w:r>
      <w:r w:rsidR="008423BE">
        <w:rPr>
          <w:sz w:val="24"/>
          <w:szCs w:val="24"/>
        </w:rPr>
        <w:t>“other” in this environment</w:t>
      </w:r>
      <w:r w:rsidR="00CB7A4C">
        <w:rPr>
          <w:sz w:val="24"/>
          <w:szCs w:val="24"/>
        </w:rPr>
        <w:t>. The students will</w:t>
      </w:r>
      <w:r w:rsidR="00A13D8B">
        <w:rPr>
          <w:sz w:val="24"/>
          <w:szCs w:val="24"/>
        </w:rPr>
        <w:t xml:space="preserve"> be required to identify the </w:t>
      </w:r>
      <w:r w:rsidR="00CB7A4C">
        <w:rPr>
          <w:sz w:val="24"/>
          <w:szCs w:val="24"/>
        </w:rPr>
        <w:t xml:space="preserve">stages that identify these women </w:t>
      </w:r>
      <w:r w:rsidR="00B144B5">
        <w:rPr>
          <w:sz w:val="24"/>
          <w:szCs w:val="24"/>
        </w:rPr>
        <w:t>works that make</w:t>
      </w:r>
      <w:r w:rsidR="00CB7A4C">
        <w:rPr>
          <w:sz w:val="24"/>
          <w:szCs w:val="24"/>
        </w:rPr>
        <w:t>. As a class</w:t>
      </w:r>
      <w:r w:rsidR="00B144B5">
        <w:rPr>
          <w:sz w:val="24"/>
          <w:szCs w:val="24"/>
        </w:rPr>
        <w:t>,</w:t>
      </w:r>
      <w:r w:rsidR="00CB7A4C">
        <w:rPr>
          <w:sz w:val="24"/>
          <w:szCs w:val="24"/>
        </w:rPr>
        <w:t xml:space="preserve"> reflection on these women</w:t>
      </w:r>
      <w:r w:rsidR="00B144B5">
        <w:rPr>
          <w:sz w:val="24"/>
          <w:szCs w:val="24"/>
        </w:rPr>
        <w:t xml:space="preserve"> as authors and participate</w:t>
      </w:r>
      <w:r w:rsidR="00CB7A4C">
        <w:rPr>
          <w:sz w:val="24"/>
          <w:szCs w:val="24"/>
        </w:rPr>
        <w:t xml:space="preserve"> in their lives and those within the pages of the </w:t>
      </w:r>
      <w:r w:rsidR="00B144B5">
        <w:rPr>
          <w:sz w:val="24"/>
          <w:szCs w:val="24"/>
        </w:rPr>
        <w:t>digital agency</w:t>
      </w:r>
      <w:r w:rsidR="00CB7A4C">
        <w:rPr>
          <w:sz w:val="24"/>
          <w:szCs w:val="24"/>
        </w:rPr>
        <w:t xml:space="preserve"> will assist in determining the impact of “bad girls” archetype dating back for centuries.</w:t>
      </w:r>
    </w:p>
    <w:p w14:paraId="15D118F9" w14:textId="77777777" w:rsidR="00CB7A4C" w:rsidRDefault="00CB7A4C" w:rsidP="00CB7A4C">
      <w:pPr>
        <w:spacing w:line="240" w:lineRule="auto"/>
        <w:ind w:left="415"/>
        <w:rPr>
          <w:b/>
          <w:sz w:val="24"/>
          <w:szCs w:val="24"/>
        </w:rPr>
      </w:pPr>
      <w:r w:rsidRPr="00E32D16">
        <w:rPr>
          <w:b/>
          <w:sz w:val="24"/>
          <w:szCs w:val="24"/>
        </w:rPr>
        <w:t>Teacher Evaluation</w:t>
      </w:r>
    </w:p>
    <w:p w14:paraId="11B7C261" w14:textId="38A38932" w:rsidR="00CB7A4C" w:rsidRDefault="00B144B5" w:rsidP="00CB7A4C">
      <w:pPr>
        <w:spacing w:line="240" w:lineRule="auto"/>
        <w:ind w:left="415"/>
        <w:rPr>
          <w:sz w:val="24"/>
          <w:szCs w:val="24"/>
        </w:rPr>
      </w:pPr>
      <w:r>
        <w:rPr>
          <w:sz w:val="24"/>
          <w:szCs w:val="24"/>
        </w:rPr>
        <w:t>The writing assignment on the CAP</w:t>
      </w:r>
      <w:r w:rsidR="008423BE">
        <w:rPr>
          <w:sz w:val="24"/>
          <w:szCs w:val="24"/>
        </w:rPr>
        <w:t xml:space="preserve"> and MSA is an </w:t>
      </w:r>
      <w:r w:rsidR="00CB7A4C">
        <w:rPr>
          <w:sz w:val="24"/>
          <w:szCs w:val="24"/>
        </w:rPr>
        <w:t xml:space="preserve">opportunity to gauge the writing of each student as well as determine the experience each class has had with a “bad girl” in their life. </w:t>
      </w:r>
      <w:r w:rsidR="00CC0118">
        <w:rPr>
          <w:sz w:val="24"/>
          <w:szCs w:val="24"/>
        </w:rPr>
        <w:t xml:space="preserve">The individual Lens View </w:t>
      </w:r>
      <w:proofErr w:type="gramStart"/>
      <w:r w:rsidR="00CC0118">
        <w:rPr>
          <w:sz w:val="24"/>
          <w:szCs w:val="24"/>
        </w:rPr>
        <w:t>CAP</w:t>
      </w:r>
      <w:proofErr w:type="gramEnd"/>
      <w:r w:rsidR="00CC0118">
        <w:rPr>
          <w:sz w:val="24"/>
          <w:szCs w:val="24"/>
        </w:rPr>
        <w:t xml:space="preserve"> &amp; MSA (as the final project for the unit) will afford the opportunity to evaluate the student individually. </w:t>
      </w:r>
      <w:r w:rsidR="00CB7A4C">
        <w:rPr>
          <w:sz w:val="24"/>
          <w:szCs w:val="24"/>
        </w:rPr>
        <w:t>Through this lens students should be able to determine if these archetypes in their lives, community and society, are really “wild</w:t>
      </w:r>
      <w:r w:rsidR="00CC0118">
        <w:rPr>
          <w:sz w:val="24"/>
          <w:szCs w:val="24"/>
        </w:rPr>
        <w:t xml:space="preserve"> women” or are their connections just </w:t>
      </w:r>
      <w:r w:rsidR="00CB7A4C">
        <w:rPr>
          <w:sz w:val="24"/>
          <w:szCs w:val="24"/>
        </w:rPr>
        <w:t xml:space="preserve">“free spirits” </w:t>
      </w:r>
      <w:r w:rsidR="00CC0118">
        <w:rPr>
          <w:sz w:val="24"/>
          <w:szCs w:val="24"/>
        </w:rPr>
        <w:t xml:space="preserve">of sort. </w:t>
      </w:r>
      <w:r w:rsidR="00CB7A4C">
        <w:rPr>
          <w:sz w:val="24"/>
          <w:szCs w:val="24"/>
        </w:rPr>
        <w:t>The group assignment, class essay, class discussion will maintain the theme of the course through personal connection of the s</w:t>
      </w:r>
      <w:r>
        <w:rPr>
          <w:sz w:val="24"/>
          <w:szCs w:val="24"/>
        </w:rPr>
        <w:t>tudents. Evaluating the Lens View (CAP)</w:t>
      </w:r>
      <w:r w:rsidR="00A13D8B">
        <w:rPr>
          <w:sz w:val="24"/>
          <w:szCs w:val="24"/>
        </w:rPr>
        <w:t xml:space="preserve"> and the connection to the </w:t>
      </w:r>
      <w:r w:rsidR="00CB7A4C">
        <w:rPr>
          <w:sz w:val="24"/>
          <w:szCs w:val="24"/>
        </w:rPr>
        <w:t xml:space="preserve">stages of women </w:t>
      </w:r>
      <w:r w:rsidR="00CC0118">
        <w:rPr>
          <w:sz w:val="24"/>
          <w:szCs w:val="24"/>
        </w:rPr>
        <w:t>archetype</w:t>
      </w:r>
      <w:r w:rsidR="00A13D8B">
        <w:rPr>
          <w:sz w:val="24"/>
          <w:szCs w:val="24"/>
        </w:rPr>
        <w:t xml:space="preserve"> will</w:t>
      </w:r>
      <w:r w:rsidR="00CB7A4C">
        <w:rPr>
          <w:sz w:val="24"/>
          <w:szCs w:val="24"/>
        </w:rPr>
        <w:t xml:space="preserve"> set the stag</w:t>
      </w:r>
      <w:r w:rsidR="00A13D8B">
        <w:rPr>
          <w:sz w:val="24"/>
          <w:szCs w:val="24"/>
        </w:rPr>
        <w:t>e for a more in depth discussion</w:t>
      </w:r>
      <w:r w:rsidR="00CB7A4C">
        <w:rPr>
          <w:sz w:val="24"/>
          <w:szCs w:val="24"/>
        </w:rPr>
        <w:t xml:space="preserve"> for the next unit. </w:t>
      </w:r>
    </w:p>
    <w:p w14:paraId="51A8C660" w14:textId="6ED7310F" w:rsidR="00CB7A4C" w:rsidRPr="000C28BF" w:rsidRDefault="00CB7A4C" w:rsidP="00CB7A4C">
      <w:pPr>
        <w:rPr>
          <w:b/>
          <w:sz w:val="28"/>
          <w:szCs w:val="28"/>
        </w:rPr>
      </w:pPr>
      <w:r>
        <w:rPr>
          <w:sz w:val="24"/>
          <w:szCs w:val="24"/>
        </w:rPr>
        <w:br w:type="page"/>
      </w:r>
      <w:r w:rsidR="000C28BF" w:rsidRPr="000C28BF">
        <w:rPr>
          <w:b/>
          <w:sz w:val="24"/>
          <w:szCs w:val="24"/>
        </w:rPr>
        <w:t>Unit 1-</w:t>
      </w:r>
      <w:r w:rsidRPr="000C28BF">
        <w:rPr>
          <w:b/>
          <w:sz w:val="28"/>
          <w:szCs w:val="28"/>
        </w:rPr>
        <w:t xml:space="preserve">The Lens </w:t>
      </w:r>
      <w:r w:rsidR="002A2DF2">
        <w:rPr>
          <w:b/>
          <w:sz w:val="28"/>
          <w:szCs w:val="28"/>
        </w:rPr>
        <w:t xml:space="preserve">View </w:t>
      </w:r>
    </w:p>
    <w:p w14:paraId="52CF211F" w14:textId="77777777" w:rsidR="00CB7A4C"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 xml:space="preserve">Day 1: </w:t>
      </w:r>
      <w:r w:rsidRPr="003C274A">
        <w:rPr>
          <w:rFonts w:ascii="Times New Roman" w:hAnsi="Times New Roman"/>
        </w:rPr>
        <w:tab/>
      </w:r>
      <w:r w:rsidRPr="003C274A">
        <w:rPr>
          <w:rFonts w:ascii="Times New Roman" w:hAnsi="Times New Roman"/>
        </w:rPr>
        <w:tab/>
        <w:t xml:space="preserve"> Introductions,</w:t>
      </w:r>
    </w:p>
    <w:p w14:paraId="6F3690B4" w14:textId="508201DC" w:rsidR="00CB7A4C" w:rsidRPr="003C274A" w:rsidRDefault="002A2DF2" w:rsidP="00CB7A4C">
      <w:pPr>
        <w:autoSpaceDE w:val="0"/>
        <w:autoSpaceDN w:val="0"/>
        <w:adjustRightInd w:val="0"/>
        <w:spacing w:after="0" w:line="240" w:lineRule="auto"/>
        <w:ind w:left="720" w:firstLine="720"/>
        <w:rPr>
          <w:rFonts w:ascii="Times New Roman" w:hAnsi="Times New Roman"/>
        </w:rPr>
      </w:pPr>
      <w:r>
        <w:rPr>
          <w:rFonts w:ascii="Times New Roman" w:hAnsi="Times New Roman"/>
        </w:rPr>
        <w:t xml:space="preserve"> </w:t>
      </w:r>
      <w:r w:rsidR="00CB7A4C" w:rsidRPr="003C274A">
        <w:rPr>
          <w:rFonts w:ascii="Times New Roman" w:hAnsi="Times New Roman"/>
        </w:rPr>
        <w:t>Course Policies &amp; Daily Assignment Sheet</w:t>
      </w:r>
    </w:p>
    <w:p w14:paraId="6B2EBBC8" w14:textId="040C16B1" w:rsidR="00F53DC9" w:rsidRPr="003C274A" w:rsidRDefault="00CB7A4C" w:rsidP="00CB7A4C">
      <w:pPr>
        <w:autoSpaceDE w:val="0"/>
        <w:autoSpaceDN w:val="0"/>
        <w:adjustRightInd w:val="0"/>
        <w:spacing w:after="0" w:line="240" w:lineRule="auto"/>
        <w:ind w:left="1485"/>
        <w:rPr>
          <w:rFonts w:ascii="Times New Roman" w:hAnsi="Times New Roman"/>
        </w:rPr>
      </w:pPr>
      <w:r w:rsidRPr="003C274A">
        <w:rPr>
          <w:rFonts w:ascii="Times New Roman" w:hAnsi="Times New Roman"/>
        </w:rPr>
        <w:t xml:space="preserve">HW:  </w:t>
      </w:r>
      <w:r w:rsidR="00F53DC9" w:rsidRPr="003C274A">
        <w:rPr>
          <w:rFonts w:ascii="Times New Roman" w:hAnsi="Times New Roman"/>
        </w:rPr>
        <w:t>Estes Chapter 1 Women Who Run from Wolves</w:t>
      </w:r>
    </w:p>
    <w:p w14:paraId="1B5A3F8E" w14:textId="7AE6C816" w:rsidR="00CB7A4C" w:rsidRPr="003C274A" w:rsidRDefault="00CB7A4C" w:rsidP="00CB7A4C">
      <w:pPr>
        <w:autoSpaceDE w:val="0"/>
        <w:autoSpaceDN w:val="0"/>
        <w:adjustRightInd w:val="0"/>
        <w:spacing w:after="0" w:line="240" w:lineRule="auto"/>
        <w:ind w:left="1485"/>
        <w:rPr>
          <w:rFonts w:ascii="Times New Roman" w:hAnsi="Times New Roman"/>
        </w:rPr>
      </w:pPr>
      <w:r w:rsidRPr="003C274A">
        <w:rPr>
          <w:rFonts w:ascii="Times New Roman" w:hAnsi="Times New Roman"/>
        </w:rPr>
        <w:t>Write the names of 5 women who you celebrate as “Wild Women” and why?</w:t>
      </w:r>
      <w:r w:rsidR="00B144B5" w:rsidRPr="003C274A">
        <w:rPr>
          <w:rFonts w:ascii="Times New Roman" w:hAnsi="Times New Roman"/>
        </w:rPr>
        <w:t xml:space="preserve"> Download and Register for JING/Post to JING</w:t>
      </w:r>
    </w:p>
    <w:p w14:paraId="7044EF4B" w14:textId="77777777" w:rsidR="00CB7A4C" w:rsidRPr="003C274A" w:rsidRDefault="00CB7A4C" w:rsidP="00CB7A4C">
      <w:pPr>
        <w:autoSpaceDE w:val="0"/>
        <w:autoSpaceDN w:val="0"/>
        <w:adjustRightInd w:val="0"/>
        <w:spacing w:after="0" w:line="240" w:lineRule="auto"/>
        <w:rPr>
          <w:rFonts w:ascii="Times New Roman" w:hAnsi="Times New Roman"/>
        </w:rPr>
      </w:pPr>
    </w:p>
    <w:p w14:paraId="1F9CFFBE" w14:textId="5F30C699" w:rsidR="00CB7A4C"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 xml:space="preserve">Day 2: </w:t>
      </w:r>
      <w:r w:rsidRPr="003C274A">
        <w:rPr>
          <w:rFonts w:ascii="Times New Roman" w:hAnsi="Times New Roman"/>
        </w:rPr>
        <w:tab/>
      </w:r>
      <w:r w:rsidRPr="003C274A">
        <w:rPr>
          <w:rFonts w:ascii="Times New Roman" w:hAnsi="Times New Roman"/>
        </w:rPr>
        <w:tab/>
      </w:r>
      <w:r w:rsidR="00B144B5" w:rsidRPr="003C274A">
        <w:rPr>
          <w:rFonts w:ascii="Times New Roman" w:hAnsi="Times New Roman"/>
        </w:rPr>
        <w:t>JING Tutorial Review/</w:t>
      </w:r>
      <w:r w:rsidRPr="003C274A">
        <w:rPr>
          <w:rFonts w:ascii="Times New Roman" w:hAnsi="Times New Roman"/>
        </w:rPr>
        <w:t>HW-Discussion</w:t>
      </w:r>
    </w:p>
    <w:p w14:paraId="650BDA49" w14:textId="4275A702" w:rsidR="00CB7A4C" w:rsidRPr="003C274A"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Review 1st</w:t>
      </w:r>
      <w:r w:rsidR="00B144B5" w:rsidRPr="003C274A">
        <w:rPr>
          <w:rFonts w:ascii="Times New Roman" w:hAnsi="Times New Roman"/>
        </w:rPr>
        <w:t xml:space="preserve"> Digital</w:t>
      </w:r>
      <w:r w:rsidRPr="003C274A">
        <w:rPr>
          <w:rFonts w:ascii="Times New Roman" w:hAnsi="Times New Roman"/>
        </w:rPr>
        <w:t xml:space="preserve"> Assignment</w:t>
      </w:r>
    </w:p>
    <w:p w14:paraId="76A52EAE" w14:textId="3129A04B" w:rsidR="00507818" w:rsidRPr="003C274A" w:rsidRDefault="00507818"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CAP presentation Review guidelines</w:t>
      </w:r>
    </w:p>
    <w:p w14:paraId="39FCC54B" w14:textId="725FE448" w:rsidR="00507818" w:rsidRPr="003C274A" w:rsidRDefault="00507818"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MSA presentation Review guidelines</w:t>
      </w:r>
    </w:p>
    <w:p w14:paraId="12C2208D" w14:textId="381211A0" w:rsidR="00CB7A4C" w:rsidRPr="003C274A"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 xml:space="preserve">HW: Read </w:t>
      </w:r>
      <w:proofErr w:type="spellStart"/>
      <w:r w:rsidR="00B144B5" w:rsidRPr="003C274A">
        <w:rPr>
          <w:rFonts w:ascii="Times New Roman" w:hAnsi="Times New Roman"/>
        </w:rPr>
        <w:t>Hayles</w:t>
      </w:r>
      <w:proofErr w:type="spellEnd"/>
      <w:r w:rsidR="00B144B5" w:rsidRPr="003C274A">
        <w:rPr>
          <w:rFonts w:ascii="Times New Roman" w:hAnsi="Times New Roman"/>
        </w:rPr>
        <w:t xml:space="preserve"> Chapter 1 “What is Digital Literature?”</w:t>
      </w:r>
      <w:r w:rsidR="003C274A" w:rsidRPr="003C274A">
        <w:rPr>
          <w:rFonts w:ascii="Times New Roman" w:hAnsi="Times New Roman"/>
        </w:rPr>
        <w:t xml:space="preserve"> Post to Twitter </w:t>
      </w:r>
    </w:p>
    <w:p w14:paraId="3C6788A1" w14:textId="77777777" w:rsidR="00CB7A4C" w:rsidRPr="003C274A"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 xml:space="preserve"> </w:t>
      </w:r>
    </w:p>
    <w:p w14:paraId="66A8EC3F" w14:textId="73D6160B" w:rsidR="009A42B0"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 xml:space="preserve">Day 3: </w:t>
      </w:r>
      <w:r w:rsidRPr="003C274A">
        <w:rPr>
          <w:rFonts w:ascii="Times New Roman" w:hAnsi="Times New Roman"/>
        </w:rPr>
        <w:tab/>
      </w:r>
      <w:r w:rsidRPr="003C274A">
        <w:rPr>
          <w:rFonts w:ascii="Times New Roman" w:hAnsi="Times New Roman"/>
        </w:rPr>
        <w:tab/>
      </w:r>
      <w:proofErr w:type="spellStart"/>
      <w:r w:rsidR="009A42B0" w:rsidRPr="003C274A">
        <w:rPr>
          <w:rFonts w:ascii="Times New Roman" w:hAnsi="Times New Roman"/>
        </w:rPr>
        <w:t>WordPress</w:t>
      </w:r>
      <w:proofErr w:type="spellEnd"/>
      <w:r w:rsidR="009A42B0" w:rsidRPr="003C274A">
        <w:rPr>
          <w:rFonts w:ascii="Times New Roman" w:hAnsi="Times New Roman"/>
        </w:rPr>
        <w:t xml:space="preserve"> Blog Tutorial </w:t>
      </w:r>
    </w:p>
    <w:p w14:paraId="6AF1664C" w14:textId="277C6F56" w:rsidR="00CB7A4C" w:rsidRPr="003C274A" w:rsidRDefault="009A42B0" w:rsidP="00CB7A4C">
      <w:pPr>
        <w:autoSpaceDE w:val="0"/>
        <w:autoSpaceDN w:val="0"/>
        <w:adjustRightInd w:val="0"/>
        <w:spacing w:after="0" w:line="240" w:lineRule="auto"/>
        <w:rPr>
          <w:rFonts w:ascii="Times New Roman" w:hAnsi="Times New Roman"/>
        </w:rPr>
      </w:pPr>
      <w:r w:rsidRPr="003C274A">
        <w:rPr>
          <w:rFonts w:ascii="Times New Roman" w:hAnsi="Times New Roman"/>
        </w:rPr>
        <w:tab/>
      </w:r>
      <w:r w:rsidRPr="003C274A">
        <w:rPr>
          <w:rFonts w:ascii="Times New Roman" w:hAnsi="Times New Roman"/>
        </w:rPr>
        <w:tab/>
      </w:r>
      <w:r w:rsidR="00507818" w:rsidRPr="003C274A">
        <w:rPr>
          <w:rFonts w:ascii="Times New Roman" w:hAnsi="Times New Roman"/>
        </w:rPr>
        <w:t xml:space="preserve">MSA and CAP Discussion </w:t>
      </w:r>
    </w:p>
    <w:p w14:paraId="49EE5B55" w14:textId="36B09107" w:rsidR="00CB7A4C" w:rsidRPr="003C274A"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 xml:space="preserve">Discussion: </w:t>
      </w:r>
      <w:r w:rsidR="00507818" w:rsidRPr="003C274A">
        <w:rPr>
          <w:rFonts w:ascii="Times New Roman" w:hAnsi="Times New Roman"/>
        </w:rPr>
        <w:t>Chapter 1</w:t>
      </w:r>
      <w:r w:rsidRPr="003C274A">
        <w:rPr>
          <w:rFonts w:ascii="Times New Roman" w:hAnsi="Times New Roman"/>
        </w:rPr>
        <w:t xml:space="preserve"> </w:t>
      </w:r>
    </w:p>
    <w:p w14:paraId="5832B11B" w14:textId="4EF1DB16" w:rsidR="00CB7A4C" w:rsidRPr="003C274A"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 xml:space="preserve">HW: </w:t>
      </w:r>
      <w:r w:rsidR="00F53DC9" w:rsidRPr="003C274A">
        <w:rPr>
          <w:rFonts w:ascii="Times New Roman" w:hAnsi="Times New Roman"/>
        </w:rPr>
        <w:t>Estes Chapter 2 Women Who Run from Wolves</w:t>
      </w:r>
    </w:p>
    <w:p w14:paraId="2BC141DC" w14:textId="617E9BD9" w:rsidR="00CB7A4C" w:rsidRPr="003C274A" w:rsidRDefault="00F53DC9" w:rsidP="00CB7A4C">
      <w:pPr>
        <w:autoSpaceDE w:val="0"/>
        <w:autoSpaceDN w:val="0"/>
        <w:adjustRightInd w:val="0"/>
        <w:spacing w:after="0" w:line="240" w:lineRule="auto"/>
        <w:ind w:left="720" w:firstLine="720"/>
        <w:rPr>
          <w:rFonts w:ascii="Times New Roman" w:hAnsi="Times New Roman"/>
        </w:rPr>
      </w:pPr>
      <w:proofErr w:type="spellStart"/>
      <w:r w:rsidRPr="003C274A">
        <w:rPr>
          <w:rFonts w:ascii="Times New Roman" w:hAnsi="Times New Roman"/>
        </w:rPr>
        <w:t>Hayles</w:t>
      </w:r>
      <w:proofErr w:type="spellEnd"/>
      <w:r w:rsidRPr="003C274A">
        <w:rPr>
          <w:rFonts w:ascii="Times New Roman" w:hAnsi="Times New Roman"/>
        </w:rPr>
        <w:t xml:space="preserve"> Chapter 2 &amp; Shelly Jackson</w:t>
      </w:r>
    </w:p>
    <w:p w14:paraId="0B71E65E" w14:textId="2B9F5261" w:rsidR="003C274A" w:rsidRPr="003C274A" w:rsidRDefault="003C274A"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Post to Twitter</w:t>
      </w:r>
    </w:p>
    <w:p w14:paraId="300861BA" w14:textId="77777777" w:rsidR="00CB7A4C" w:rsidRPr="003C274A" w:rsidRDefault="00CB7A4C" w:rsidP="00CB7A4C">
      <w:pPr>
        <w:autoSpaceDE w:val="0"/>
        <w:autoSpaceDN w:val="0"/>
        <w:adjustRightInd w:val="0"/>
        <w:spacing w:after="0" w:line="240" w:lineRule="auto"/>
        <w:ind w:left="720" w:firstLine="720"/>
        <w:rPr>
          <w:rFonts w:ascii="Times New Roman" w:hAnsi="Times New Roman"/>
        </w:rPr>
      </w:pPr>
    </w:p>
    <w:p w14:paraId="38BBA3F6" w14:textId="3DC9A417" w:rsidR="00507818"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 xml:space="preserve">Day 4: </w:t>
      </w:r>
      <w:r w:rsidRPr="003C274A">
        <w:rPr>
          <w:rFonts w:ascii="Times New Roman" w:hAnsi="Times New Roman"/>
        </w:rPr>
        <w:tab/>
      </w:r>
      <w:r w:rsidRPr="003C274A">
        <w:rPr>
          <w:rFonts w:ascii="Times New Roman" w:hAnsi="Times New Roman"/>
        </w:rPr>
        <w:tab/>
      </w:r>
      <w:r w:rsidR="00507818" w:rsidRPr="003C274A">
        <w:rPr>
          <w:rFonts w:ascii="Times New Roman" w:hAnsi="Times New Roman"/>
        </w:rPr>
        <w:t>MSA and CAP Discussion</w:t>
      </w:r>
    </w:p>
    <w:p w14:paraId="4C99D704" w14:textId="0A717607" w:rsidR="00CB7A4C" w:rsidRPr="003C274A" w:rsidRDefault="00507818" w:rsidP="00CB7A4C">
      <w:pPr>
        <w:autoSpaceDE w:val="0"/>
        <w:autoSpaceDN w:val="0"/>
        <w:adjustRightInd w:val="0"/>
        <w:spacing w:after="0" w:line="240" w:lineRule="auto"/>
        <w:rPr>
          <w:rFonts w:ascii="Times New Roman" w:hAnsi="Times New Roman"/>
        </w:rPr>
      </w:pPr>
      <w:r w:rsidRPr="003C274A">
        <w:rPr>
          <w:rFonts w:ascii="Times New Roman" w:hAnsi="Times New Roman"/>
        </w:rPr>
        <w:tab/>
      </w:r>
      <w:r w:rsidRPr="003C274A">
        <w:rPr>
          <w:rFonts w:ascii="Times New Roman" w:hAnsi="Times New Roman"/>
        </w:rPr>
        <w:tab/>
      </w:r>
      <w:r w:rsidR="00CB7A4C" w:rsidRPr="003C274A">
        <w:rPr>
          <w:rFonts w:ascii="Times New Roman" w:hAnsi="Times New Roman"/>
        </w:rPr>
        <w:t>In Class Group Assignment</w:t>
      </w:r>
    </w:p>
    <w:p w14:paraId="1A282FDA" w14:textId="77777777" w:rsidR="003C274A"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ab/>
      </w:r>
      <w:r w:rsidRPr="003C274A">
        <w:rPr>
          <w:rFonts w:ascii="Times New Roman" w:hAnsi="Times New Roman"/>
        </w:rPr>
        <w:tab/>
        <w:t xml:space="preserve">HW: </w:t>
      </w:r>
      <w:proofErr w:type="spellStart"/>
      <w:r w:rsidR="00F53DC9" w:rsidRPr="003C274A">
        <w:rPr>
          <w:rFonts w:ascii="Times New Roman" w:hAnsi="Times New Roman"/>
          <w:i/>
        </w:rPr>
        <w:t>Hayles</w:t>
      </w:r>
      <w:proofErr w:type="spellEnd"/>
      <w:r w:rsidR="00F53DC9" w:rsidRPr="003C274A">
        <w:rPr>
          <w:rFonts w:ascii="Times New Roman" w:hAnsi="Times New Roman"/>
          <w:i/>
        </w:rPr>
        <w:t xml:space="preserve"> Chapter 3 &amp; </w:t>
      </w:r>
      <w:proofErr w:type="spellStart"/>
      <w:r w:rsidR="00F53DC9" w:rsidRPr="003C274A">
        <w:rPr>
          <w:rFonts w:ascii="Times New Roman" w:hAnsi="Times New Roman"/>
          <w:i/>
        </w:rPr>
        <w:t>Dollspace</w:t>
      </w:r>
      <w:proofErr w:type="spellEnd"/>
      <w:r w:rsidRPr="003C274A">
        <w:rPr>
          <w:rFonts w:ascii="Times New Roman" w:hAnsi="Times New Roman"/>
        </w:rPr>
        <w:t xml:space="preserve"> 30-50 Read/Annotate</w:t>
      </w:r>
    </w:p>
    <w:p w14:paraId="44DA8201" w14:textId="268E470A" w:rsidR="00CB7A4C" w:rsidRPr="003C274A" w:rsidRDefault="003C274A" w:rsidP="00CB7A4C">
      <w:pPr>
        <w:autoSpaceDE w:val="0"/>
        <w:autoSpaceDN w:val="0"/>
        <w:adjustRightInd w:val="0"/>
        <w:spacing w:after="0" w:line="240" w:lineRule="auto"/>
        <w:rPr>
          <w:rFonts w:ascii="Times New Roman" w:hAnsi="Times New Roman"/>
        </w:rPr>
      </w:pPr>
      <w:r w:rsidRPr="003C274A">
        <w:rPr>
          <w:rFonts w:ascii="Times New Roman" w:hAnsi="Times New Roman"/>
        </w:rPr>
        <w:tab/>
        <w:t xml:space="preserve">           </w:t>
      </w:r>
      <w:r w:rsidR="002A2DF2">
        <w:rPr>
          <w:rFonts w:ascii="Times New Roman" w:hAnsi="Times New Roman"/>
        </w:rPr>
        <w:t xml:space="preserve"> </w:t>
      </w:r>
      <w:r w:rsidRPr="003C274A">
        <w:rPr>
          <w:rFonts w:ascii="Times New Roman" w:hAnsi="Times New Roman"/>
        </w:rPr>
        <w:t xml:space="preserve"> Post to Twitter</w:t>
      </w:r>
      <w:r w:rsidR="00CB7A4C" w:rsidRPr="003C274A">
        <w:rPr>
          <w:rFonts w:ascii="Times New Roman" w:hAnsi="Times New Roman"/>
        </w:rPr>
        <w:t xml:space="preserve"> </w:t>
      </w:r>
    </w:p>
    <w:p w14:paraId="0DBA3A21" w14:textId="77777777" w:rsidR="00CB7A4C" w:rsidRPr="003C274A" w:rsidRDefault="00CB7A4C" w:rsidP="00CB7A4C">
      <w:pPr>
        <w:autoSpaceDE w:val="0"/>
        <w:autoSpaceDN w:val="0"/>
        <w:adjustRightInd w:val="0"/>
        <w:spacing w:after="0" w:line="240" w:lineRule="auto"/>
        <w:rPr>
          <w:rFonts w:ascii="Times New Roman" w:hAnsi="Times New Roman"/>
        </w:rPr>
      </w:pPr>
    </w:p>
    <w:p w14:paraId="3C54CEB1" w14:textId="7BA8CD02" w:rsidR="00CB7A4C"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 xml:space="preserve">Day 5: </w:t>
      </w:r>
      <w:r w:rsidRPr="003C274A">
        <w:rPr>
          <w:rFonts w:ascii="Times New Roman" w:hAnsi="Times New Roman"/>
        </w:rPr>
        <w:tab/>
      </w:r>
      <w:r w:rsidRPr="003C274A">
        <w:rPr>
          <w:rFonts w:ascii="Times New Roman" w:hAnsi="Times New Roman"/>
        </w:rPr>
        <w:tab/>
      </w:r>
      <w:r w:rsidR="00507818" w:rsidRPr="003C274A">
        <w:rPr>
          <w:rFonts w:ascii="Times New Roman" w:hAnsi="Times New Roman"/>
        </w:rPr>
        <w:t xml:space="preserve">MSA and CAP Discussion </w:t>
      </w:r>
      <w:proofErr w:type="spellStart"/>
      <w:r w:rsidRPr="003C274A">
        <w:rPr>
          <w:rFonts w:ascii="Times New Roman" w:hAnsi="Times New Roman"/>
        </w:rPr>
        <w:t>Discussion</w:t>
      </w:r>
      <w:proofErr w:type="spellEnd"/>
    </w:p>
    <w:p w14:paraId="1C8A39D0" w14:textId="43C33092" w:rsidR="00CB7A4C"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ab/>
      </w:r>
      <w:r w:rsidRPr="003C274A">
        <w:rPr>
          <w:rFonts w:ascii="Times New Roman" w:hAnsi="Times New Roman"/>
        </w:rPr>
        <w:tab/>
      </w:r>
      <w:r w:rsidR="00F53DC9" w:rsidRPr="003C274A">
        <w:rPr>
          <w:rFonts w:ascii="Times New Roman" w:hAnsi="Times New Roman"/>
        </w:rPr>
        <w:t>Estes Chapter 3 Women Who Run from Wolves</w:t>
      </w:r>
    </w:p>
    <w:p w14:paraId="7DD8AE69" w14:textId="7209DECD" w:rsidR="00CB7A4C"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ab/>
      </w:r>
      <w:r w:rsidRPr="003C274A">
        <w:rPr>
          <w:rFonts w:ascii="Times New Roman" w:hAnsi="Times New Roman"/>
        </w:rPr>
        <w:tab/>
      </w:r>
      <w:r w:rsidR="003C274A" w:rsidRPr="003C274A">
        <w:rPr>
          <w:rFonts w:ascii="Times New Roman" w:hAnsi="Times New Roman"/>
        </w:rPr>
        <w:t>Post to Twitter</w:t>
      </w:r>
    </w:p>
    <w:p w14:paraId="7CA7E7C7" w14:textId="77777777" w:rsidR="00CB7A4C" w:rsidRPr="003C274A" w:rsidRDefault="00CB7A4C" w:rsidP="00CB7A4C">
      <w:pPr>
        <w:autoSpaceDE w:val="0"/>
        <w:autoSpaceDN w:val="0"/>
        <w:adjustRightInd w:val="0"/>
        <w:spacing w:after="0" w:line="240" w:lineRule="auto"/>
        <w:rPr>
          <w:rFonts w:ascii="Times New Roman" w:hAnsi="Times New Roman"/>
        </w:rPr>
      </w:pPr>
    </w:p>
    <w:p w14:paraId="5073C463" w14:textId="126E1863" w:rsidR="00CB7A4C"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 xml:space="preserve">Day 6: </w:t>
      </w:r>
      <w:r w:rsidRPr="003C274A">
        <w:rPr>
          <w:rFonts w:ascii="Times New Roman" w:hAnsi="Times New Roman"/>
        </w:rPr>
        <w:tab/>
      </w:r>
      <w:r w:rsidRPr="003C274A">
        <w:rPr>
          <w:rFonts w:ascii="Times New Roman" w:hAnsi="Times New Roman"/>
        </w:rPr>
        <w:tab/>
      </w:r>
      <w:r w:rsidR="00507818" w:rsidRPr="003C274A">
        <w:rPr>
          <w:rFonts w:ascii="Times New Roman" w:hAnsi="Times New Roman"/>
        </w:rPr>
        <w:t xml:space="preserve">MSA and CAP Discussion </w:t>
      </w:r>
    </w:p>
    <w:p w14:paraId="248069E6" w14:textId="04FF84A7" w:rsidR="00A13D8B" w:rsidRPr="003C274A" w:rsidRDefault="00F53DC9" w:rsidP="00CB7A4C">
      <w:pPr>
        <w:autoSpaceDE w:val="0"/>
        <w:autoSpaceDN w:val="0"/>
        <w:adjustRightInd w:val="0"/>
        <w:spacing w:after="0" w:line="240" w:lineRule="auto"/>
        <w:rPr>
          <w:rFonts w:ascii="Times New Roman" w:hAnsi="Times New Roman"/>
        </w:rPr>
      </w:pPr>
      <w:r w:rsidRPr="003C274A">
        <w:rPr>
          <w:rFonts w:ascii="Times New Roman" w:hAnsi="Times New Roman"/>
        </w:rPr>
        <w:tab/>
      </w:r>
      <w:r w:rsidRPr="003C274A">
        <w:rPr>
          <w:rFonts w:ascii="Times New Roman" w:hAnsi="Times New Roman"/>
        </w:rPr>
        <w:tab/>
        <w:t>Group Assignment</w:t>
      </w:r>
    </w:p>
    <w:p w14:paraId="0441F6FD" w14:textId="4E86A62D" w:rsidR="00CB7A4C" w:rsidRPr="003C274A"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 xml:space="preserve">HW: </w:t>
      </w:r>
      <w:r w:rsidR="00A13D8B" w:rsidRPr="003C274A">
        <w:rPr>
          <w:rFonts w:ascii="Times New Roman" w:hAnsi="Times New Roman"/>
        </w:rPr>
        <w:t>Discovering the</w:t>
      </w:r>
      <w:r w:rsidRPr="003C274A">
        <w:rPr>
          <w:rFonts w:ascii="Times New Roman" w:hAnsi="Times New Roman"/>
        </w:rPr>
        <w:t xml:space="preserve"> “Wild Women”</w:t>
      </w:r>
      <w:r w:rsidR="00F53DC9" w:rsidRPr="003C274A">
        <w:rPr>
          <w:rFonts w:ascii="Times New Roman" w:hAnsi="Times New Roman"/>
        </w:rPr>
        <w:t xml:space="preserve"> Estes Chapter 4 </w:t>
      </w:r>
      <w:r w:rsidR="00E1051F">
        <w:rPr>
          <w:rFonts w:ascii="Times New Roman" w:hAnsi="Times New Roman"/>
          <w:i/>
        </w:rPr>
        <w:t xml:space="preserve">Women Who Run from </w:t>
      </w:r>
      <w:r w:rsidR="00F53DC9" w:rsidRPr="003C274A">
        <w:rPr>
          <w:rFonts w:ascii="Times New Roman" w:hAnsi="Times New Roman"/>
          <w:i/>
        </w:rPr>
        <w:t>Wolves</w:t>
      </w:r>
      <w:r w:rsidR="00F53DC9" w:rsidRPr="003C274A">
        <w:rPr>
          <w:rFonts w:ascii="Times New Roman" w:hAnsi="Times New Roman"/>
        </w:rPr>
        <w:t xml:space="preserve"> </w:t>
      </w:r>
      <w:r w:rsidR="003C274A">
        <w:rPr>
          <w:rFonts w:ascii="Times New Roman" w:hAnsi="Times New Roman"/>
        </w:rPr>
        <w:tab/>
      </w:r>
      <w:r w:rsidR="00F53DC9" w:rsidRPr="003C274A">
        <w:rPr>
          <w:rFonts w:ascii="Times New Roman" w:hAnsi="Times New Roman"/>
        </w:rPr>
        <w:t>&amp; “</w:t>
      </w:r>
      <w:r w:rsidR="00F53DC9" w:rsidRPr="003C274A">
        <w:rPr>
          <w:rFonts w:eastAsia="Times New Roman"/>
        </w:rPr>
        <w:t>Inanimate Alice</w:t>
      </w:r>
      <w:r w:rsidR="00F53DC9" w:rsidRPr="003C274A">
        <w:rPr>
          <w:rFonts w:ascii="Times New Roman" w:hAnsi="Times New Roman"/>
        </w:rPr>
        <w:t>”</w:t>
      </w:r>
    </w:p>
    <w:p w14:paraId="6B5A0C0A" w14:textId="77777777" w:rsidR="003C274A" w:rsidRPr="003C274A" w:rsidRDefault="003C274A"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Post to Twitter</w:t>
      </w:r>
    </w:p>
    <w:p w14:paraId="71AD0666" w14:textId="788CC7C0" w:rsidR="00CB7A4C" w:rsidRPr="003C274A"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ab/>
      </w:r>
      <w:r w:rsidRPr="003C274A">
        <w:rPr>
          <w:rFonts w:ascii="Times New Roman" w:hAnsi="Times New Roman"/>
        </w:rPr>
        <w:tab/>
      </w:r>
    </w:p>
    <w:p w14:paraId="15DB63A1" w14:textId="31D706A6" w:rsidR="00CB7A4C"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 xml:space="preserve">Day 7: </w:t>
      </w:r>
      <w:r w:rsidRPr="003C274A">
        <w:rPr>
          <w:rFonts w:ascii="Times New Roman" w:hAnsi="Times New Roman"/>
        </w:rPr>
        <w:tab/>
      </w:r>
      <w:r w:rsidRPr="003C274A">
        <w:rPr>
          <w:rFonts w:ascii="Times New Roman" w:hAnsi="Times New Roman"/>
        </w:rPr>
        <w:tab/>
      </w:r>
      <w:r w:rsidR="00507818" w:rsidRPr="003C274A">
        <w:rPr>
          <w:rFonts w:ascii="Times New Roman" w:hAnsi="Times New Roman"/>
        </w:rPr>
        <w:t>MSA and CAP Discussion</w:t>
      </w:r>
    </w:p>
    <w:p w14:paraId="1C89D29C" w14:textId="77777777" w:rsidR="00CB7A4C" w:rsidRPr="003C274A"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Q &amp; A: Lens View Archetype Essay</w:t>
      </w:r>
    </w:p>
    <w:p w14:paraId="6E616A35" w14:textId="3BB02B25" w:rsidR="00CB7A4C"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 xml:space="preserve">HW: </w:t>
      </w:r>
      <w:proofErr w:type="spellStart"/>
      <w:r w:rsidR="00F53DC9" w:rsidRPr="003C274A">
        <w:rPr>
          <w:rFonts w:ascii="Times New Roman" w:hAnsi="Times New Roman"/>
        </w:rPr>
        <w:t>Hayles</w:t>
      </w:r>
      <w:proofErr w:type="spellEnd"/>
      <w:r w:rsidR="00F53DC9" w:rsidRPr="003C274A">
        <w:rPr>
          <w:rFonts w:ascii="Times New Roman" w:hAnsi="Times New Roman"/>
        </w:rPr>
        <w:t xml:space="preserve"> Chapter 4</w:t>
      </w:r>
      <w:r w:rsidR="003C274A" w:rsidRPr="003C274A">
        <w:rPr>
          <w:rFonts w:ascii="Times New Roman" w:hAnsi="Times New Roman"/>
        </w:rPr>
        <w:t>/Lens View Rough Draft Due for Presentation</w:t>
      </w:r>
      <w:r w:rsidR="00F53DC9" w:rsidRPr="003C274A">
        <w:rPr>
          <w:rFonts w:ascii="Times New Roman" w:hAnsi="Times New Roman"/>
        </w:rPr>
        <w:t xml:space="preserve"> </w:t>
      </w:r>
    </w:p>
    <w:p w14:paraId="2237AAFE" w14:textId="4CA78BF8" w:rsidR="001A5661" w:rsidRPr="003C274A" w:rsidRDefault="001A5661" w:rsidP="00CB7A4C">
      <w:pPr>
        <w:autoSpaceDE w:val="0"/>
        <w:autoSpaceDN w:val="0"/>
        <w:adjustRightInd w:val="0"/>
        <w:spacing w:after="0" w:line="240" w:lineRule="auto"/>
        <w:ind w:left="720" w:firstLine="720"/>
        <w:rPr>
          <w:rFonts w:ascii="Times New Roman" w:hAnsi="Times New Roman"/>
        </w:rPr>
      </w:pPr>
      <w:r>
        <w:rPr>
          <w:rFonts w:ascii="Times New Roman" w:hAnsi="Times New Roman"/>
        </w:rPr>
        <w:t xml:space="preserve">Last Day of Betty </w:t>
      </w:r>
      <w:proofErr w:type="spellStart"/>
      <w:r>
        <w:rPr>
          <w:rFonts w:ascii="Times New Roman" w:hAnsi="Times New Roman"/>
        </w:rPr>
        <w:t>Nkomo</w:t>
      </w:r>
      <w:proofErr w:type="spellEnd"/>
    </w:p>
    <w:p w14:paraId="2A3474A8" w14:textId="4BD81526" w:rsidR="00CB7A4C" w:rsidRDefault="003C274A"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Post to Twitter</w:t>
      </w:r>
    </w:p>
    <w:p w14:paraId="7F035F24" w14:textId="77777777" w:rsidR="003C274A" w:rsidRPr="003C274A" w:rsidRDefault="003C274A" w:rsidP="00CB7A4C">
      <w:pPr>
        <w:autoSpaceDE w:val="0"/>
        <w:autoSpaceDN w:val="0"/>
        <w:adjustRightInd w:val="0"/>
        <w:spacing w:after="0" w:line="240" w:lineRule="auto"/>
        <w:ind w:left="720" w:firstLine="720"/>
        <w:rPr>
          <w:rFonts w:ascii="Times New Roman" w:hAnsi="Times New Roman"/>
        </w:rPr>
      </w:pPr>
    </w:p>
    <w:p w14:paraId="70740A32" w14:textId="02BB2BE0" w:rsidR="003C274A"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 xml:space="preserve">Day 8: </w:t>
      </w:r>
      <w:r w:rsidRPr="003C274A">
        <w:rPr>
          <w:rFonts w:ascii="Times New Roman" w:hAnsi="Times New Roman"/>
        </w:rPr>
        <w:tab/>
      </w:r>
      <w:r w:rsidRPr="003C274A">
        <w:rPr>
          <w:rFonts w:ascii="Times New Roman" w:hAnsi="Times New Roman"/>
        </w:rPr>
        <w:tab/>
      </w:r>
      <w:r w:rsidR="002708B1">
        <w:rPr>
          <w:rFonts w:ascii="Times New Roman" w:hAnsi="Times New Roman"/>
        </w:rPr>
        <w:t>Rough Draft Presentation of Lens Vie/</w:t>
      </w:r>
      <w:r w:rsidR="00507818" w:rsidRPr="003C274A">
        <w:rPr>
          <w:rFonts w:ascii="Times New Roman" w:hAnsi="Times New Roman"/>
        </w:rPr>
        <w:t xml:space="preserve"> </w:t>
      </w:r>
      <w:r w:rsidRPr="003C274A">
        <w:rPr>
          <w:rFonts w:ascii="Times New Roman" w:hAnsi="Times New Roman"/>
        </w:rPr>
        <w:t>Peer-Review</w:t>
      </w:r>
    </w:p>
    <w:p w14:paraId="03F512DD" w14:textId="424AF263" w:rsidR="00CB7A4C" w:rsidRPr="003C274A" w:rsidRDefault="00CB7A4C"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rPr>
        <w:t xml:space="preserve">HW: </w:t>
      </w:r>
      <w:proofErr w:type="spellStart"/>
      <w:r w:rsidR="009A42B0" w:rsidRPr="003C274A">
        <w:rPr>
          <w:rFonts w:ascii="Times New Roman" w:hAnsi="Times New Roman"/>
          <w:bCs/>
        </w:rPr>
        <w:t>Cheang</w:t>
      </w:r>
      <w:proofErr w:type="spellEnd"/>
      <w:r w:rsidR="009A42B0" w:rsidRPr="003C274A">
        <w:rPr>
          <w:rFonts w:ascii="Times New Roman" w:hAnsi="Times New Roman"/>
          <w:bCs/>
        </w:rPr>
        <w:t xml:space="preserve">, </w:t>
      </w:r>
      <w:proofErr w:type="spellStart"/>
      <w:r w:rsidR="009A42B0" w:rsidRPr="003C274A">
        <w:rPr>
          <w:rFonts w:ascii="Times New Roman" w:hAnsi="Times New Roman"/>
          <w:bCs/>
        </w:rPr>
        <w:t>Shu</w:t>
      </w:r>
      <w:proofErr w:type="spellEnd"/>
      <w:r w:rsidR="009A42B0" w:rsidRPr="003C274A">
        <w:rPr>
          <w:rFonts w:ascii="Times New Roman" w:hAnsi="Times New Roman"/>
          <w:bCs/>
        </w:rPr>
        <w:t xml:space="preserve"> Lea. Brandon: Body of Evidence</w:t>
      </w:r>
    </w:p>
    <w:p w14:paraId="114381FF" w14:textId="061216DA" w:rsidR="009A42B0" w:rsidRPr="003C274A" w:rsidRDefault="009A42B0" w:rsidP="00CB7A4C">
      <w:pPr>
        <w:autoSpaceDE w:val="0"/>
        <w:autoSpaceDN w:val="0"/>
        <w:adjustRightInd w:val="0"/>
        <w:spacing w:after="0" w:line="240" w:lineRule="auto"/>
        <w:ind w:left="720" w:firstLine="720"/>
        <w:rPr>
          <w:rFonts w:ascii="Times New Roman" w:hAnsi="Times New Roman"/>
        </w:rPr>
      </w:pPr>
      <w:r w:rsidRPr="003C274A">
        <w:rPr>
          <w:rFonts w:ascii="Times New Roman" w:hAnsi="Times New Roman"/>
          <w:bCs/>
        </w:rPr>
        <w:t xml:space="preserve">         </w:t>
      </w:r>
      <w:r w:rsidR="003C274A" w:rsidRPr="003C274A">
        <w:rPr>
          <w:rFonts w:ascii="Times New Roman" w:hAnsi="Times New Roman"/>
        </w:rPr>
        <w:t>Post to Twitter</w:t>
      </w:r>
    </w:p>
    <w:p w14:paraId="6BE15205" w14:textId="77777777" w:rsidR="00CB7A4C" w:rsidRPr="003C274A" w:rsidRDefault="00CB7A4C" w:rsidP="00CB7A4C">
      <w:pPr>
        <w:autoSpaceDE w:val="0"/>
        <w:autoSpaceDN w:val="0"/>
        <w:adjustRightInd w:val="0"/>
        <w:spacing w:after="0" w:line="240" w:lineRule="auto"/>
        <w:ind w:left="720" w:firstLine="720"/>
        <w:rPr>
          <w:rFonts w:ascii="Times New Roman" w:hAnsi="Times New Roman"/>
        </w:rPr>
      </w:pPr>
    </w:p>
    <w:p w14:paraId="11A9F3A7" w14:textId="77777777" w:rsidR="00507818"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 xml:space="preserve">Day 9: </w:t>
      </w:r>
      <w:r w:rsidRPr="003C274A">
        <w:rPr>
          <w:rFonts w:ascii="Times New Roman" w:hAnsi="Times New Roman"/>
        </w:rPr>
        <w:tab/>
      </w:r>
      <w:r w:rsidRPr="003C274A">
        <w:rPr>
          <w:rFonts w:ascii="Times New Roman" w:hAnsi="Times New Roman"/>
        </w:rPr>
        <w:tab/>
      </w:r>
      <w:r w:rsidR="00507818" w:rsidRPr="003C274A">
        <w:rPr>
          <w:rFonts w:ascii="Times New Roman" w:hAnsi="Times New Roman"/>
        </w:rPr>
        <w:t xml:space="preserve">MSA and CAP Discussion </w:t>
      </w:r>
    </w:p>
    <w:p w14:paraId="3E146A53" w14:textId="681C7182" w:rsidR="00CB7A4C" w:rsidRPr="003C274A" w:rsidRDefault="00507818" w:rsidP="00CB7A4C">
      <w:pPr>
        <w:autoSpaceDE w:val="0"/>
        <w:autoSpaceDN w:val="0"/>
        <w:adjustRightInd w:val="0"/>
        <w:spacing w:after="0" w:line="240" w:lineRule="auto"/>
        <w:rPr>
          <w:rFonts w:ascii="Times New Roman" w:hAnsi="Times New Roman"/>
        </w:rPr>
      </w:pPr>
      <w:r w:rsidRPr="003C274A">
        <w:rPr>
          <w:rFonts w:ascii="Times New Roman" w:hAnsi="Times New Roman"/>
        </w:rPr>
        <w:tab/>
      </w:r>
      <w:r w:rsidRPr="003C274A">
        <w:rPr>
          <w:rFonts w:ascii="Times New Roman" w:hAnsi="Times New Roman"/>
        </w:rPr>
        <w:tab/>
      </w:r>
      <w:r w:rsidR="00CB7A4C" w:rsidRPr="003C274A">
        <w:rPr>
          <w:rFonts w:ascii="Times New Roman" w:hAnsi="Times New Roman"/>
        </w:rPr>
        <w:t xml:space="preserve">Lens View </w:t>
      </w:r>
      <w:r w:rsidR="004100DE">
        <w:rPr>
          <w:rFonts w:ascii="Times New Roman" w:hAnsi="Times New Roman"/>
        </w:rPr>
        <w:t>Project Due</w:t>
      </w:r>
      <w:r w:rsidRPr="003C274A">
        <w:rPr>
          <w:rFonts w:ascii="Times New Roman" w:hAnsi="Times New Roman"/>
        </w:rPr>
        <w:t xml:space="preserve"> </w:t>
      </w:r>
    </w:p>
    <w:p w14:paraId="303FCA32" w14:textId="74D30F97" w:rsidR="00CB7A4C" w:rsidRPr="003C274A" w:rsidRDefault="00CB7A4C" w:rsidP="00CB7A4C">
      <w:pPr>
        <w:autoSpaceDE w:val="0"/>
        <w:autoSpaceDN w:val="0"/>
        <w:adjustRightInd w:val="0"/>
        <w:spacing w:after="0" w:line="240" w:lineRule="auto"/>
        <w:rPr>
          <w:rFonts w:ascii="Times New Roman" w:hAnsi="Times New Roman"/>
        </w:rPr>
      </w:pPr>
      <w:r w:rsidRPr="003C274A">
        <w:rPr>
          <w:rFonts w:ascii="Times New Roman" w:hAnsi="Times New Roman"/>
        </w:rPr>
        <w:tab/>
      </w:r>
      <w:r w:rsidRPr="003C274A">
        <w:rPr>
          <w:rFonts w:ascii="Times New Roman" w:hAnsi="Times New Roman"/>
        </w:rPr>
        <w:tab/>
        <w:t>Introduce “Sinister Myths</w:t>
      </w:r>
      <w:r w:rsidR="00CC0118">
        <w:rPr>
          <w:rFonts w:ascii="Times New Roman" w:hAnsi="Times New Roman"/>
        </w:rPr>
        <w:t xml:space="preserve"> Twine</w:t>
      </w:r>
      <w:r w:rsidRPr="003C274A">
        <w:rPr>
          <w:rFonts w:ascii="Times New Roman" w:hAnsi="Times New Roman"/>
        </w:rPr>
        <w:t xml:space="preserve">” </w:t>
      </w:r>
    </w:p>
    <w:p w14:paraId="201A4002" w14:textId="658BBB18" w:rsidR="00B82DDA" w:rsidRPr="00B82DDA" w:rsidRDefault="00CB7A4C" w:rsidP="00B82DDA">
      <w:pPr>
        <w:autoSpaceDE w:val="0"/>
        <w:autoSpaceDN w:val="0"/>
        <w:adjustRightInd w:val="0"/>
        <w:spacing w:after="0" w:line="240" w:lineRule="auto"/>
        <w:rPr>
          <w:rFonts w:ascii="Times New Roman" w:hAnsi="Times New Roman"/>
        </w:rPr>
      </w:pPr>
      <w:r w:rsidRPr="003C274A">
        <w:rPr>
          <w:rFonts w:ascii="Times New Roman" w:hAnsi="Times New Roman"/>
        </w:rPr>
        <w:tab/>
      </w:r>
      <w:r w:rsidRPr="003C274A">
        <w:rPr>
          <w:rFonts w:ascii="Times New Roman" w:hAnsi="Times New Roman"/>
        </w:rPr>
        <w:tab/>
        <w:t xml:space="preserve">HW: </w:t>
      </w:r>
      <w:r w:rsidR="00B82DDA" w:rsidRPr="00B82DDA">
        <w:rPr>
          <w:rFonts w:ascii="Times New Roman" w:hAnsi="Times New Roman"/>
        </w:rPr>
        <w:t> </w:t>
      </w:r>
      <w:r w:rsidR="00B82DDA">
        <w:rPr>
          <w:rFonts w:ascii="Times New Roman" w:hAnsi="Times New Roman"/>
        </w:rPr>
        <w:t>Hooks- Ch</w:t>
      </w:r>
      <w:r w:rsidR="00E1051F">
        <w:rPr>
          <w:rFonts w:ascii="Times New Roman" w:hAnsi="Times New Roman"/>
        </w:rPr>
        <w:t>.</w:t>
      </w:r>
      <w:r w:rsidR="00B82DDA">
        <w:rPr>
          <w:rFonts w:ascii="Times New Roman" w:hAnsi="Times New Roman"/>
        </w:rPr>
        <w:t xml:space="preserve"> 2. </w:t>
      </w:r>
      <w:r w:rsidR="00B82DDA" w:rsidRPr="00B82DDA">
        <w:rPr>
          <w:rFonts w:ascii="Times New Roman" w:hAnsi="Times New Roman"/>
        </w:rPr>
        <w:t>Consciousness-Raising: A Constant Change of Heart</w:t>
      </w:r>
    </w:p>
    <w:p w14:paraId="1A3CA40D" w14:textId="6009F82F" w:rsidR="00CB7A4C" w:rsidRDefault="00CB7A4C" w:rsidP="00CB7A4C">
      <w:pPr>
        <w:autoSpaceDE w:val="0"/>
        <w:autoSpaceDN w:val="0"/>
        <w:adjustRightInd w:val="0"/>
        <w:spacing w:after="0" w:line="240" w:lineRule="auto"/>
        <w:rPr>
          <w:rFonts w:ascii="Times New Roman" w:hAnsi="Times New Roman"/>
        </w:rPr>
      </w:pPr>
    </w:p>
    <w:p w14:paraId="0CDE6DBA" w14:textId="77777777" w:rsidR="00B82DDA" w:rsidRPr="003C274A" w:rsidRDefault="00B82DDA" w:rsidP="00CB7A4C">
      <w:pPr>
        <w:autoSpaceDE w:val="0"/>
        <w:autoSpaceDN w:val="0"/>
        <w:adjustRightInd w:val="0"/>
        <w:spacing w:after="0" w:line="240" w:lineRule="auto"/>
        <w:rPr>
          <w:rFonts w:ascii="Times New Roman" w:hAnsi="Times New Roman"/>
        </w:rPr>
      </w:pPr>
    </w:p>
    <w:p w14:paraId="236E4FEE" w14:textId="5A2DEF50" w:rsidR="00CB7A4C" w:rsidRDefault="00CB7A4C" w:rsidP="00CB7A4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Unit 1: Lens View</w:t>
      </w:r>
      <w:r w:rsidR="00B82DDA">
        <w:rPr>
          <w:rFonts w:ascii="Times New Roman" w:hAnsi="Times New Roman"/>
          <w:sz w:val="24"/>
          <w:szCs w:val="24"/>
        </w:rPr>
        <w:t xml:space="preserve"> Unit Final Project</w:t>
      </w:r>
      <w:r>
        <w:rPr>
          <w:rFonts w:ascii="Times New Roman" w:hAnsi="Times New Roman"/>
          <w:sz w:val="24"/>
          <w:szCs w:val="24"/>
        </w:rPr>
        <w:t xml:space="preserve"> Rubric</w:t>
      </w:r>
      <w:r w:rsidR="00B82DDA">
        <w:rPr>
          <w:rFonts w:ascii="Times New Roman" w:hAnsi="Times New Roman"/>
          <w:sz w:val="24"/>
          <w:szCs w:val="24"/>
        </w:rPr>
        <w:t xml:space="preserve"> </w:t>
      </w:r>
    </w:p>
    <w:p w14:paraId="59FD22B2" w14:textId="77777777" w:rsidR="00CB7A4C" w:rsidRDefault="00CB7A4C" w:rsidP="00CB7A4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Content and Development……………………………………………………</w:t>
      </w:r>
      <w:r w:rsidR="003D4C39">
        <w:rPr>
          <w:rFonts w:ascii="Times New Roman" w:hAnsi="Times New Roman"/>
          <w:sz w:val="24"/>
          <w:szCs w:val="24"/>
        </w:rPr>
        <w:t>..6</w:t>
      </w:r>
      <w:r>
        <w:rPr>
          <w:rFonts w:ascii="Times New Roman" w:hAnsi="Times New Roman"/>
          <w:sz w:val="24"/>
          <w:szCs w:val="24"/>
        </w:rPr>
        <w:t>0 points</w:t>
      </w:r>
    </w:p>
    <w:p w14:paraId="5F28DA35" w14:textId="5B701442" w:rsidR="00CB7A4C" w:rsidRDefault="00B82DDA" w:rsidP="00CB7A4C">
      <w:pPr>
        <w:numPr>
          <w:ilvl w:val="0"/>
          <w:numId w:val="6"/>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Responds critically regarding digital literature</w:t>
      </w:r>
      <w:r w:rsidR="0076283E">
        <w:rPr>
          <w:rFonts w:ascii="Times New Roman" w:hAnsi="Times New Roman"/>
          <w:sz w:val="24"/>
          <w:szCs w:val="24"/>
        </w:rPr>
        <w:t>?</w:t>
      </w:r>
    </w:p>
    <w:p w14:paraId="3D481166" w14:textId="6A2BF8BC" w:rsidR="0076283E" w:rsidRDefault="00B82DDA" w:rsidP="00CB7A4C">
      <w:pPr>
        <w:numPr>
          <w:ilvl w:val="0"/>
          <w:numId w:val="6"/>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Response clearly</w:t>
      </w:r>
      <w:r w:rsidR="0076283E">
        <w:rPr>
          <w:rFonts w:ascii="Times New Roman" w:hAnsi="Times New Roman"/>
          <w:sz w:val="24"/>
          <w:szCs w:val="24"/>
        </w:rPr>
        <w:t xml:space="preserve"> exemplifies the course definition of “Lens View”.</w:t>
      </w:r>
    </w:p>
    <w:p w14:paraId="10D05059" w14:textId="6EE1C3B0" w:rsidR="0076283E" w:rsidRDefault="00B82DDA" w:rsidP="00CB7A4C">
      <w:pPr>
        <w:numPr>
          <w:ilvl w:val="0"/>
          <w:numId w:val="6"/>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Response</w:t>
      </w:r>
      <w:r w:rsidR="0076283E">
        <w:rPr>
          <w:rFonts w:ascii="Times New Roman" w:hAnsi="Times New Roman"/>
          <w:sz w:val="24"/>
          <w:szCs w:val="24"/>
        </w:rPr>
        <w:t xml:space="preserve"> critically and analytically engages the audience.</w:t>
      </w:r>
    </w:p>
    <w:p w14:paraId="22A71517" w14:textId="374BA6CA" w:rsidR="0076283E" w:rsidRDefault="00B82DDA" w:rsidP="00CB7A4C">
      <w:pPr>
        <w:numPr>
          <w:ilvl w:val="0"/>
          <w:numId w:val="6"/>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Response</w:t>
      </w:r>
      <w:r w:rsidR="0076283E">
        <w:rPr>
          <w:rFonts w:ascii="Times New Roman" w:hAnsi="Times New Roman"/>
          <w:sz w:val="24"/>
          <w:szCs w:val="24"/>
        </w:rPr>
        <w:t xml:space="preserve"> establishes the voice of the author</w:t>
      </w:r>
      <w:r>
        <w:rPr>
          <w:rFonts w:ascii="Times New Roman" w:hAnsi="Times New Roman"/>
          <w:sz w:val="24"/>
          <w:szCs w:val="24"/>
        </w:rPr>
        <w:t>s intent</w:t>
      </w:r>
    </w:p>
    <w:p w14:paraId="7EE0D404" w14:textId="77777777" w:rsidR="0076283E" w:rsidRDefault="0076283E" w:rsidP="0076283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Organization…………………………………………………………………....30 points</w:t>
      </w:r>
    </w:p>
    <w:p w14:paraId="1232944B" w14:textId="7E35F669" w:rsidR="0076283E" w:rsidRDefault="0076283E" w:rsidP="0076283E">
      <w:pPr>
        <w:numPr>
          <w:ilvl w:val="0"/>
          <w:numId w:val="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Student must have a clear structure for the </w:t>
      </w:r>
      <w:r w:rsidR="00B82DDA">
        <w:rPr>
          <w:rFonts w:ascii="Times New Roman" w:hAnsi="Times New Roman"/>
          <w:sz w:val="24"/>
          <w:szCs w:val="24"/>
        </w:rPr>
        <w:t>assignment</w:t>
      </w:r>
    </w:p>
    <w:p w14:paraId="396FB805" w14:textId="77777777" w:rsidR="0076283E" w:rsidRDefault="0076283E" w:rsidP="0076283E">
      <w:pPr>
        <w:numPr>
          <w:ilvl w:val="0"/>
          <w:numId w:val="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Student effective integrates a logical approach to the topic</w:t>
      </w:r>
    </w:p>
    <w:p w14:paraId="0DF36931" w14:textId="38C1CD66" w:rsidR="0076283E" w:rsidRDefault="00B82DDA" w:rsidP="0076283E">
      <w:pPr>
        <w:numPr>
          <w:ilvl w:val="0"/>
          <w:numId w:val="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Response is creative and</w:t>
      </w:r>
      <w:r w:rsidR="0076283E">
        <w:rPr>
          <w:rFonts w:ascii="Times New Roman" w:hAnsi="Times New Roman"/>
          <w:sz w:val="24"/>
          <w:szCs w:val="24"/>
        </w:rPr>
        <w:t xml:space="preserve"> conclu</w:t>
      </w:r>
      <w:r w:rsidR="003D4C39">
        <w:rPr>
          <w:rFonts w:ascii="Times New Roman" w:hAnsi="Times New Roman"/>
          <w:sz w:val="24"/>
          <w:szCs w:val="24"/>
        </w:rPr>
        <w:t xml:space="preserve">des with the </w:t>
      </w:r>
      <w:bookmarkStart w:id="0" w:name="_GoBack"/>
      <w:bookmarkEnd w:id="0"/>
      <w:r w:rsidR="00BC248D">
        <w:rPr>
          <w:rFonts w:ascii="Times New Roman" w:hAnsi="Times New Roman"/>
          <w:sz w:val="24"/>
          <w:szCs w:val="24"/>
        </w:rPr>
        <w:t>student’s</w:t>
      </w:r>
      <w:r w:rsidR="003D4C39">
        <w:rPr>
          <w:rFonts w:ascii="Times New Roman" w:hAnsi="Times New Roman"/>
          <w:sz w:val="24"/>
          <w:szCs w:val="24"/>
        </w:rPr>
        <w:t xml:space="preserve"> expression of this </w:t>
      </w:r>
      <w:r>
        <w:rPr>
          <w:rFonts w:ascii="Times New Roman" w:hAnsi="Times New Roman"/>
          <w:sz w:val="24"/>
          <w:szCs w:val="24"/>
        </w:rPr>
        <w:t xml:space="preserve">“wild women” archetype. </w:t>
      </w:r>
    </w:p>
    <w:p w14:paraId="691830D2" w14:textId="77777777" w:rsidR="00B82DDA" w:rsidRDefault="003D4C39" w:rsidP="00B82DD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MLA/MUGS……………………………………………………………………10 points</w:t>
      </w:r>
    </w:p>
    <w:p w14:paraId="6C251422" w14:textId="6015DBFA" w:rsidR="003D4C39" w:rsidRPr="00B82DDA" w:rsidRDefault="00B82DDA" w:rsidP="00B82DDA">
      <w:pPr>
        <w:pStyle w:val="ListParagraph"/>
        <w:numPr>
          <w:ilvl w:val="0"/>
          <w:numId w:val="27"/>
        </w:numPr>
        <w:autoSpaceDE w:val="0"/>
        <w:autoSpaceDN w:val="0"/>
        <w:adjustRightInd w:val="0"/>
        <w:rPr>
          <w:rFonts w:ascii="Times New Roman" w:hAnsi="Times New Roman"/>
        </w:rPr>
      </w:pPr>
      <w:r w:rsidRPr="00B82DDA">
        <w:rPr>
          <w:rFonts w:ascii="Times New Roman" w:hAnsi="Times New Roman"/>
        </w:rPr>
        <w:t>Meets length requirement</w:t>
      </w:r>
    </w:p>
    <w:p w14:paraId="65824CF8" w14:textId="77777777" w:rsidR="003D4C39" w:rsidRDefault="003D4C39" w:rsidP="003D4C39">
      <w:pPr>
        <w:numPr>
          <w:ilvl w:val="0"/>
          <w:numId w:val="8"/>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Sentences are clear and precise</w:t>
      </w:r>
    </w:p>
    <w:p w14:paraId="52CFA03B" w14:textId="5D1FE050" w:rsidR="003D4C39" w:rsidRDefault="00B82DDA" w:rsidP="003D4C39">
      <w:pPr>
        <w:numPr>
          <w:ilvl w:val="0"/>
          <w:numId w:val="8"/>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r w:rsidR="003D4C39">
        <w:rPr>
          <w:rFonts w:ascii="Times New Roman" w:hAnsi="Times New Roman"/>
          <w:sz w:val="24"/>
          <w:szCs w:val="24"/>
        </w:rPr>
        <w:t>emonstrates a clear understanding of unit topic</w:t>
      </w:r>
    </w:p>
    <w:p w14:paraId="0242E4FC" w14:textId="55A5D363" w:rsidR="003D4C39" w:rsidRDefault="00B82DDA" w:rsidP="003D4C39">
      <w:pPr>
        <w:numPr>
          <w:ilvl w:val="0"/>
          <w:numId w:val="8"/>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r w:rsidR="003D4C39">
        <w:rPr>
          <w:rFonts w:ascii="Times New Roman" w:hAnsi="Times New Roman"/>
          <w:sz w:val="24"/>
          <w:szCs w:val="24"/>
        </w:rPr>
        <w:t>ontain</w:t>
      </w:r>
      <w:r>
        <w:rPr>
          <w:rFonts w:ascii="Times New Roman" w:hAnsi="Times New Roman"/>
          <w:sz w:val="24"/>
          <w:szCs w:val="24"/>
        </w:rPr>
        <w:t>s</w:t>
      </w:r>
      <w:r w:rsidR="003D4C39">
        <w:rPr>
          <w:rFonts w:ascii="Times New Roman" w:hAnsi="Times New Roman"/>
          <w:sz w:val="24"/>
          <w:szCs w:val="24"/>
        </w:rPr>
        <w:t xml:space="preserve"> few or no errors with mechanics, usage, grammar, and spelling</w:t>
      </w:r>
    </w:p>
    <w:p w14:paraId="5B573A16" w14:textId="77777777" w:rsidR="003D4C39" w:rsidRDefault="003D4C39" w:rsidP="003D4C39">
      <w:pPr>
        <w:numPr>
          <w:ilvl w:val="0"/>
          <w:numId w:val="8"/>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Paper demonstrates proper and current MLA style. </w:t>
      </w:r>
    </w:p>
    <w:p w14:paraId="3C5C5415" w14:textId="77777777" w:rsidR="003D4C39" w:rsidRDefault="003D4C39" w:rsidP="003D4C39">
      <w:pPr>
        <w:autoSpaceDE w:val="0"/>
        <w:autoSpaceDN w:val="0"/>
        <w:adjustRightInd w:val="0"/>
        <w:spacing w:after="0" w:line="240" w:lineRule="auto"/>
        <w:rPr>
          <w:rFonts w:ascii="Times New Roman" w:hAnsi="Times New Roman"/>
          <w:sz w:val="24"/>
          <w:szCs w:val="24"/>
        </w:rPr>
      </w:pPr>
    </w:p>
    <w:p w14:paraId="3D127E4C" w14:textId="77777777" w:rsidR="003D4C39" w:rsidRDefault="003D4C39" w:rsidP="003D4C39">
      <w:pPr>
        <w:rPr>
          <w:rFonts w:ascii="Times New Roman" w:hAnsi="Times New Roman"/>
          <w:sz w:val="24"/>
          <w:szCs w:val="24"/>
        </w:rPr>
      </w:pPr>
    </w:p>
    <w:p w14:paraId="09840D31" w14:textId="77777777" w:rsidR="004A677A" w:rsidRPr="00B82DDA" w:rsidRDefault="003D4C39" w:rsidP="003D4C39">
      <w:pPr>
        <w:jc w:val="center"/>
        <w:rPr>
          <w:rFonts w:ascii="Times New Roman" w:hAnsi="Times New Roman"/>
          <w:b/>
          <w:sz w:val="24"/>
          <w:szCs w:val="24"/>
          <w:u w:val="single"/>
        </w:rPr>
      </w:pPr>
      <w:r>
        <w:rPr>
          <w:rFonts w:ascii="Times New Roman" w:hAnsi="Times New Roman"/>
          <w:sz w:val="24"/>
          <w:szCs w:val="24"/>
        </w:rPr>
        <w:br w:type="page"/>
      </w:r>
      <w:r w:rsidR="004A677A" w:rsidRPr="00B82DDA">
        <w:rPr>
          <w:rFonts w:ascii="Times New Roman" w:hAnsi="Times New Roman"/>
          <w:b/>
          <w:sz w:val="24"/>
          <w:szCs w:val="24"/>
          <w:u w:val="single"/>
        </w:rPr>
        <w:t>English 490: Sinister Myths</w:t>
      </w:r>
    </w:p>
    <w:p w14:paraId="0BE031D0" w14:textId="32F5307F" w:rsidR="00D76A2C" w:rsidRDefault="004A677A" w:rsidP="004A677A">
      <w:pPr>
        <w:rPr>
          <w:sz w:val="24"/>
          <w:szCs w:val="24"/>
        </w:rPr>
      </w:pPr>
      <w:r>
        <w:rPr>
          <w:rFonts w:ascii="Times New Roman" w:hAnsi="Times New Roman"/>
          <w:sz w:val="24"/>
          <w:szCs w:val="24"/>
        </w:rPr>
        <w:t xml:space="preserve">Overview: In your second assignment </w:t>
      </w:r>
      <w:r w:rsidRPr="002B3236">
        <w:rPr>
          <w:sz w:val="24"/>
          <w:szCs w:val="24"/>
        </w:rPr>
        <w:t xml:space="preserve">we </w:t>
      </w:r>
      <w:r w:rsidR="00D76A2C">
        <w:rPr>
          <w:sz w:val="24"/>
          <w:szCs w:val="24"/>
        </w:rPr>
        <w:t>will create a project</w:t>
      </w:r>
      <w:r>
        <w:rPr>
          <w:sz w:val="24"/>
          <w:szCs w:val="24"/>
        </w:rPr>
        <w:t xml:space="preserve"> about w</w:t>
      </w:r>
      <w:r w:rsidRPr="002B3236">
        <w:rPr>
          <w:sz w:val="24"/>
          <w:szCs w:val="24"/>
        </w:rPr>
        <w:t>om</w:t>
      </w:r>
      <w:r>
        <w:rPr>
          <w:sz w:val="24"/>
          <w:szCs w:val="24"/>
        </w:rPr>
        <w:t xml:space="preserve">en writers in </w:t>
      </w:r>
      <w:r w:rsidRPr="002B3236">
        <w:rPr>
          <w:sz w:val="24"/>
          <w:szCs w:val="24"/>
        </w:rPr>
        <w:t xml:space="preserve">society </w:t>
      </w:r>
      <w:r>
        <w:rPr>
          <w:sz w:val="24"/>
          <w:szCs w:val="24"/>
        </w:rPr>
        <w:t>who have a</w:t>
      </w:r>
      <w:r w:rsidRPr="002B3236">
        <w:rPr>
          <w:sz w:val="24"/>
          <w:szCs w:val="24"/>
        </w:rPr>
        <w:t xml:space="preserve"> great deal to say about their role and responsibilities at work, home, and as productive beings in </w:t>
      </w:r>
      <w:r w:rsidR="00D76A2C">
        <w:rPr>
          <w:sz w:val="24"/>
          <w:szCs w:val="24"/>
        </w:rPr>
        <w:t>literature</w:t>
      </w:r>
      <w:r w:rsidRPr="002B3236">
        <w:rPr>
          <w:sz w:val="24"/>
          <w:szCs w:val="24"/>
        </w:rPr>
        <w:t xml:space="preserve">. This </w:t>
      </w:r>
      <w:r w:rsidR="00D76A2C">
        <w:rPr>
          <w:sz w:val="24"/>
          <w:szCs w:val="24"/>
        </w:rPr>
        <w:t xml:space="preserve">project </w:t>
      </w:r>
      <w:r w:rsidRPr="002B3236">
        <w:rPr>
          <w:sz w:val="24"/>
          <w:szCs w:val="24"/>
        </w:rPr>
        <w:t>will examine the strategie</w:t>
      </w:r>
      <w:r w:rsidR="004F2456">
        <w:rPr>
          <w:sz w:val="24"/>
          <w:szCs w:val="24"/>
        </w:rPr>
        <w:t xml:space="preserve">s of argumentation through visual display and electronic literature. </w:t>
      </w:r>
      <w:r w:rsidRPr="002B3236">
        <w:rPr>
          <w:sz w:val="24"/>
          <w:szCs w:val="24"/>
        </w:rPr>
        <w:t xml:space="preserve">This </w:t>
      </w:r>
      <w:r w:rsidR="004F2456">
        <w:rPr>
          <w:sz w:val="24"/>
          <w:szCs w:val="24"/>
        </w:rPr>
        <w:t>subject will be approach by creating a TWINE project that</w:t>
      </w:r>
      <w:r w:rsidRPr="002B3236">
        <w:rPr>
          <w:sz w:val="24"/>
          <w:szCs w:val="24"/>
        </w:rPr>
        <w:t xml:space="preserve"> wi</w:t>
      </w:r>
      <w:r w:rsidR="004F2456">
        <w:rPr>
          <w:sz w:val="24"/>
          <w:szCs w:val="24"/>
        </w:rPr>
        <w:t xml:space="preserve">ll evaluate a </w:t>
      </w:r>
      <w:r w:rsidRPr="002B3236">
        <w:rPr>
          <w:sz w:val="24"/>
          <w:szCs w:val="24"/>
        </w:rPr>
        <w:t xml:space="preserve">range of rhetorical </w:t>
      </w:r>
      <w:r w:rsidR="004F2456">
        <w:rPr>
          <w:sz w:val="24"/>
          <w:szCs w:val="24"/>
        </w:rPr>
        <w:t xml:space="preserve">and digital </w:t>
      </w:r>
      <w:r w:rsidRPr="002B3236">
        <w:rPr>
          <w:sz w:val="24"/>
          <w:szCs w:val="24"/>
        </w:rPr>
        <w:t>strategies that are effective in this arena</w:t>
      </w:r>
      <w:r w:rsidR="00D76A2C">
        <w:rPr>
          <w:sz w:val="24"/>
          <w:szCs w:val="24"/>
        </w:rPr>
        <w:t>, using digital tools</w:t>
      </w:r>
      <w:r w:rsidRPr="002B3236">
        <w:rPr>
          <w:sz w:val="24"/>
          <w:szCs w:val="24"/>
        </w:rPr>
        <w:t xml:space="preserve">. </w:t>
      </w:r>
    </w:p>
    <w:p w14:paraId="500BC28E" w14:textId="77777777" w:rsidR="00E51F59" w:rsidRPr="00E51F59" w:rsidRDefault="00E51F59" w:rsidP="00D76A2C">
      <w:pPr>
        <w:contextualSpacing/>
        <w:rPr>
          <w:b/>
          <w:sz w:val="24"/>
          <w:szCs w:val="24"/>
          <w:u w:val="single"/>
        </w:rPr>
      </w:pPr>
      <w:r w:rsidRPr="00E51F59">
        <w:rPr>
          <w:b/>
          <w:sz w:val="24"/>
          <w:szCs w:val="24"/>
          <w:u w:val="single"/>
        </w:rPr>
        <w:t>Questions to Consider:</w:t>
      </w:r>
    </w:p>
    <w:p w14:paraId="6E33944E" w14:textId="55AB4E30" w:rsidR="003B05CE" w:rsidRPr="00D76A2C" w:rsidRDefault="00E51F59" w:rsidP="00D76A2C">
      <w:pPr>
        <w:pStyle w:val="ListParagraph"/>
        <w:numPr>
          <w:ilvl w:val="0"/>
          <w:numId w:val="28"/>
        </w:numPr>
      </w:pPr>
      <w:r w:rsidRPr="00D76A2C">
        <w:t>How do</w:t>
      </w:r>
      <w:r w:rsidR="003B05CE" w:rsidRPr="00D76A2C">
        <w:t xml:space="preserve"> my topic detail the unit definition of </w:t>
      </w:r>
      <w:r w:rsidRPr="00D76A2C">
        <w:t>sinister</w:t>
      </w:r>
      <w:r w:rsidR="00B82DDA" w:rsidRPr="00D76A2C">
        <w:t xml:space="preserve"> in digital literature</w:t>
      </w:r>
      <w:r w:rsidRPr="00D76A2C">
        <w:t>?</w:t>
      </w:r>
    </w:p>
    <w:p w14:paraId="4BCD628E" w14:textId="27E35D62" w:rsidR="00E51F59" w:rsidRPr="00D76A2C" w:rsidRDefault="00E51F59" w:rsidP="00D76A2C">
      <w:pPr>
        <w:pStyle w:val="ListParagraph"/>
        <w:numPr>
          <w:ilvl w:val="0"/>
          <w:numId w:val="28"/>
        </w:numPr>
      </w:pPr>
      <w:r w:rsidRPr="00D76A2C">
        <w:t>Do my topic effectively highlight the role and responsibilities of women in society</w:t>
      </w:r>
      <w:r w:rsidR="00B82DDA" w:rsidRPr="00D76A2C">
        <w:t xml:space="preserve"> creating this digital literature</w:t>
      </w:r>
      <w:r w:rsidRPr="00D76A2C">
        <w:t xml:space="preserve">? </w:t>
      </w:r>
    </w:p>
    <w:p w14:paraId="214AC2EC" w14:textId="16D8D64F" w:rsidR="00E51F59" w:rsidRPr="00D76A2C" w:rsidRDefault="00E51F59" w:rsidP="00D76A2C">
      <w:pPr>
        <w:pStyle w:val="ListParagraph"/>
        <w:numPr>
          <w:ilvl w:val="0"/>
          <w:numId w:val="28"/>
        </w:numPr>
      </w:pPr>
      <w:r w:rsidRPr="00D76A2C">
        <w:t>Is the range of argument and rhetorical strategies explored in my</w:t>
      </w:r>
      <w:r w:rsidR="00B82DDA" w:rsidRPr="00D76A2C">
        <w:t xml:space="preserve"> project</w:t>
      </w:r>
      <w:r w:rsidRPr="00D76A2C">
        <w:t>?</w:t>
      </w:r>
    </w:p>
    <w:p w14:paraId="4C248956" w14:textId="77777777" w:rsidR="00E51F59" w:rsidRPr="00E51F59" w:rsidRDefault="00E51F59" w:rsidP="004A677A">
      <w:pPr>
        <w:rPr>
          <w:b/>
          <w:sz w:val="24"/>
          <w:szCs w:val="24"/>
          <w:u w:val="single"/>
        </w:rPr>
      </w:pPr>
      <w:r w:rsidRPr="00E51F59">
        <w:rPr>
          <w:b/>
          <w:sz w:val="24"/>
          <w:szCs w:val="24"/>
          <w:u w:val="single"/>
        </w:rPr>
        <w:t>Key Dates:</w:t>
      </w:r>
    </w:p>
    <w:p w14:paraId="30B58B86" w14:textId="77777777" w:rsidR="00E51F59" w:rsidRPr="00E51F59" w:rsidRDefault="00E51F59" w:rsidP="004A677A">
      <w:pPr>
        <w:rPr>
          <w:sz w:val="24"/>
          <w:szCs w:val="24"/>
        </w:rPr>
      </w:pPr>
      <w:r w:rsidRPr="00E51F59">
        <w:rPr>
          <w:sz w:val="24"/>
          <w:szCs w:val="24"/>
        </w:rPr>
        <w:t>Rough Draft due: Day # 8</w:t>
      </w:r>
    </w:p>
    <w:p w14:paraId="3FB66102" w14:textId="77777777" w:rsidR="00E51F59" w:rsidRDefault="00E51F59" w:rsidP="004A677A">
      <w:pPr>
        <w:rPr>
          <w:sz w:val="24"/>
          <w:szCs w:val="24"/>
        </w:rPr>
      </w:pPr>
      <w:r w:rsidRPr="00E51F59">
        <w:rPr>
          <w:sz w:val="24"/>
          <w:szCs w:val="24"/>
        </w:rPr>
        <w:t>Final Draft due: Day # 9</w:t>
      </w:r>
    </w:p>
    <w:p w14:paraId="52B44E96" w14:textId="77777777" w:rsidR="00E51F59" w:rsidRDefault="00E51F59" w:rsidP="004A677A">
      <w:pPr>
        <w:rPr>
          <w:b/>
          <w:sz w:val="24"/>
          <w:szCs w:val="24"/>
          <w:u w:val="single"/>
        </w:rPr>
      </w:pPr>
      <w:r w:rsidRPr="00E51F59">
        <w:rPr>
          <w:b/>
          <w:sz w:val="24"/>
          <w:szCs w:val="24"/>
          <w:u w:val="single"/>
        </w:rPr>
        <w:t>Format</w:t>
      </w:r>
    </w:p>
    <w:p w14:paraId="6A37A78E" w14:textId="2E99FDCE" w:rsidR="00E51F59" w:rsidRDefault="00B82DDA" w:rsidP="004A677A">
      <w:pPr>
        <w:rPr>
          <w:sz w:val="24"/>
          <w:szCs w:val="24"/>
        </w:rPr>
      </w:pPr>
      <w:r>
        <w:rPr>
          <w:sz w:val="24"/>
          <w:szCs w:val="24"/>
        </w:rPr>
        <w:t>This Twine project</w:t>
      </w:r>
      <w:r w:rsidR="003C5177">
        <w:rPr>
          <w:sz w:val="24"/>
          <w:szCs w:val="24"/>
        </w:rPr>
        <w:t xml:space="preserve"> should be </w:t>
      </w:r>
      <w:r>
        <w:rPr>
          <w:sz w:val="24"/>
          <w:szCs w:val="24"/>
        </w:rPr>
        <w:t xml:space="preserve">detail with </w:t>
      </w:r>
      <w:r w:rsidR="00D76A2C">
        <w:rPr>
          <w:sz w:val="24"/>
          <w:szCs w:val="24"/>
        </w:rPr>
        <w:t>many additional tools and links</w:t>
      </w:r>
      <w:r w:rsidR="00E51F59">
        <w:rPr>
          <w:sz w:val="24"/>
          <w:szCs w:val="24"/>
        </w:rPr>
        <w:t xml:space="preserve">. </w:t>
      </w:r>
      <w:r>
        <w:rPr>
          <w:sz w:val="24"/>
          <w:szCs w:val="24"/>
        </w:rPr>
        <w:t>It</w:t>
      </w:r>
      <w:r w:rsidR="00D76A2C">
        <w:rPr>
          <w:sz w:val="24"/>
          <w:szCs w:val="24"/>
        </w:rPr>
        <w:t xml:space="preserve"> is</w:t>
      </w:r>
      <w:r>
        <w:rPr>
          <w:sz w:val="24"/>
          <w:szCs w:val="24"/>
        </w:rPr>
        <w:t xml:space="preserve"> better to use the online version of twinery.org</w:t>
      </w:r>
      <w:r w:rsidR="00D76A2C">
        <w:rPr>
          <w:sz w:val="24"/>
          <w:szCs w:val="24"/>
        </w:rPr>
        <w:t xml:space="preserve"> to create your twine account. </w:t>
      </w:r>
      <w:r>
        <w:rPr>
          <w:sz w:val="24"/>
          <w:szCs w:val="24"/>
        </w:rPr>
        <w:t xml:space="preserve"> </w:t>
      </w:r>
    </w:p>
    <w:p w14:paraId="7423F555" w14:textId="01D27279" w:rsidR="003C5177" w:rsidRDefault="00D76A2C" w:rsidP="004A677A">
      <w:pPr>
        <w:rPr>
          <w:sz w:val="24"/>
          <w:szCs w:val="24"/>
        </w:rPr>
      </w:pPr>
      <w:r>
        <w:rPr>
          <w:sz w:val="24"/>
          <w:szCs w:val="24"/>
        </w:rPr>
        <w:t>Twine</w:t>
      </w:r>
      <w:r w:rsidR="003C5177">
        <w:rPr>
          <w:sz w:val="24"/>
          <w:szCs w:val="24"/>
        </w:rPr>
        <w:t xml:space="preserve"> Should Include:</w:t>
      </w:r>
    </w:p>
    <w:p w14:paraId="2287BCA9" w14:textId="77777777" w:rsidR="003C5177" w:rsidRDefault="003C5177" w:rsidP="003C5177">
      <w:pPr>
        <w:numPr>
          <w:ilvl w:val="0"/>
          <w:numId w:val="11"/>
        </w:numPr>
        <w:rPr>
          <w:sz w:val="24"/>
          <w:szCs w:val="24"/>
        </w:rPr>
      </w:pPr>
      <w:r>
        <w:rPr>
          <w:sz w:val="24"/>
          <w:szCs w:val="24"/>
        </w:rPr>
        <w:t>Clear strategies of argumentation?</w:t>
      </w:r>
    </w:p>
    <w:p w14:paraId="4C5D5FC2" w14:textId="77777777" w:rsidR="003C5177" w:rsidRDefault="003C5177" w:rsidP="003C5177">
      <w:pPr>
        <w:numPr>
          <w:ilvl w:val="0"/>
          <w:numId w:val="11"/>
        </w:numPr>
        <w:rPr>
          <w:sz w:val="24"/>
          <w:szCs w:val="24"/>
        </w:rPr>
      </w:pPr>
      <w:r>
        <w:rPr>
          <w:sz w:val="24"/>
          <w:szCs w:val="24"/>
        </w:rPr>
        <w:t xml:space="preserve">Clear understanding of ethos, pathos, and logos. </w:t>
      </w:r>
    </w:p>
    <w:p w14:paraId="352F7071" w14:textId="017E2B0E" w:rsidR="003C5177" w:rsidRDefault="003C5177" w:rsidP="003C5177">
      <w:pPr>
        <w:numPr>
          <w:ilvl w:val="0"/>
          <w:numId w:val="11"/>
        </w:numPr>
        <w:rPr>
          <w:sz w:val="24"/>
          <w:szCs w:val="24"/>
        </w:rPr>
      </w:pPr>
      <w:r>
        <w:rPr>
          <w:sz w:val="24"/>
          <w:szCs w:val="24"/>
        </w:rPr>
        <w:t>A conclusion that demonstrates a well supported argument</w:t>
      </w:r>
      <w:r w:rsidR="00D76A2C">
        <w:rPr>
          <w:sz w:val="24"/>
          <w:szCs w:val="24"/>
        </w:rPr>
        <w:t xml:space="preserve"> about sinister myths about women in digital literature</w:t>
      </w:r>
      <w:r>
        <w:rPr>
          <w:sz w:val="24"/>
          <w:szCs w:val="24"/>
        </w:rPr>
        <w:t>.</w:t>
      </w:r>
    </w:p>
    <w:p w14:paraId="77F96628" w14:textId="0AC9E2C4" w:rsidR="003C5177" w:rsidRPr="00E51F59" w:rsidRDefault="003C5177" w:rsidP="003C5177">
      <w:pPr>
        <w:rPr>
          <w:sz w:val="24"/>
          <w:szCs w:val="24"/>
        </w:rPr>
      </w:pPr>
      <w:r>
        <w:rPr>
          <w:sz w:val="24"/>
          <w:szCs w:val="24"/>
        </w:rPr>
        <w:t xml:space="preserve">As we enter our second unit this semester, we will begin to celebrate and support the women writers using strategies that incorporate </w:t>
      </w:r>
      <w:r w:rsidR="00D76A2C">
        <w:rPr>
          <w:sz w:val="24"/>
          <w:szCs w:val="24"/>
        </w:rPr>
        <w:t>for</w:t>
      </w:r>
      <w:r>
        <w:rPr>
          <w:sz w:val="24"/>
          <w:szCs w:val="24"/>
        </w:rPr>
        <w:t xml:space="preserve"> argument. </w:t>
      </w:r>
    </w:p>
    <w:p w14:paraId="2C4D633A" w14:textId="652A0866" w:rsidR="003D4C39" w:rsidRDefault="003D4C39" w:rsidP="00D76A2C">
      <w:r>
        <w:rPr>
          <w:rFonts w:ascii="Times New Roman" w:hAnsi="Times New Roman"/>
          <w:sz w:val="24"/>
          <w:szCs w:val="24"/>
        </w:rPr>
        <w:br w:type="page"/>
      </w:r>
      <w:r w:rsidR="00D76A2C">
        <w:t>Alexander 2017</w:t>
      </w:r>
    </w:p>
    <w:p w14:paraId="2FE4655D" w14:textId="77777777" w:rsidR="003D4C39" w:rsidRPr="00DA02CC" w:rsidRDefault="003D4C39" w:rsidP="003D4C39">
      <w:pPr>
        <w:jc w:val="center"/>
        <w:rPr>
          <w:sz w:val="28"/>
          <w:szCs w:val="28"/>
        </w:rPr>
      </w:pPr>
      <w:r>
        <w:rPr>
          <w:sz w:val="28"/>
          <w:szCs w:val="28"/>
        </w:rPr>
        <w:t>Lesson</w:t>
      </w:r>
      <w:r w:rsidRPr="00DA02CC">
        <w:rPr>
          <w:sz w:val="28"/>
          <w:szCs w:val="28"/>
        </w:rPr>
        <w:t xml:space="preserve"> Plan: “Sinister Myths”</w:t>
      </w:r>
    </w:p>
    <w:p w14:paraId="68116A96" w14:textId="77777777" w:rsidR="003D4C39" w:rsidRPr="00EC5457" w:rsidRDefault="003D4C39" w:rsidP="003D4C39">
      <w:pPr>
        <w:rPr>
          <w:b/>
        </w:rPr>
      </w:pPr>
      <w:r w:rsidRPr="00EC5457">
        <w:rPr>
          <w:b/>
        </w:rPr>
        <w:t>Objectives</w:t>
      </w:r>
    </w:p>
    <w:p w14:paraId="7F32F978" w14:textId="60D7E6E0" w:rsidR="003D4C39" w:rsidRPr="00EC5457" w:rsidRDefault="003D4C39" w:rsidP="003D4C39">
      <w:pPr>
        <w:pStyle w:val="ListParagraph"/>
        <w:numPr>
          <w:ilvl w:val="0"/>
          <w:numId w:val="9"/>
        </w:numPr>
        <w:rPr>
          <w:sz w:val="22"/>
          <w:szCs w:val="22"/>
        </w:rPr>
      </w:pPr>
      <w:r w:rsidRPr="00EC5457">
        <w:rPr>
          <w:sz w:val="22"/>
          <w:szCs w:val="22"/>
        </w:rPr>
        <w:t xml:space="preserve">Students will </w:t>
      </w:r>
      <w:r w:rsidR="004F2456" w:rsidRPr="00EC5457">
        <w:rPr>
          <w:sz w:val="22"/>
          <w:szCs w:val="22"/>
        </w:rPr>
        <w:t>create a Wiki page</w:t>
      </w:r>
      <w:r w:rsidRPr="00EC5457">
        <w:rPr>
          <w:sz w:val="22"/>
          <w:szCs w:val="22"/>
        </w:rPr>
        <w:t xml:space="preserve"> about women</w:t>
      </w:r>
    </w:p>
    <w:p w14:paraId="61996FE5" w14:textId="688434DF" w:rsidR="003D4C39" w:rsidRPr="00EC5457" w:rsidRDefault="004F2456" w:rsidP="003D4C39">
      <w:pPr>
        <w:pStyle w:val="ListParagraph"/>
        <w:numPr>
          <w:ilvl w:val="0"/>
          <w:numId w:val="9"/>
        </w:numPr>
        <w:rPr>
          <w:sz w:val="22"/>
          <w:szCs w:val="22"/>
        </w:rPr>
      </w:pPr>
      <w:r w:rsidRPr="00EC5457">
        <w:rPr>
          <w:sz w:val="22"/>
          <w:szCs w:val="22"/>
        </w:rPr>
        <w:t>Students will add to their Wiki daily</w:t>
      </w:r>
      <w:r w:rsidR="003D4C39" w:rsidRPr="00EC5457">
        <w:rPr>
          <w:sz w:val="22"/>
          <w:szCs w:val="22"/>
        </w:rPr>
        <w:t xml:space="preserve"> about a woman in society, community or family, who are haunted by myths and the impact these myths have.</w:t>
      </w:r>
    </w:p>
    <w:p w14:paraId="56669568" w14:textId="4B9EA176" w:rsidR="003D4C39" w:rsidRPr="00EC5457" w:rsidRDefault="00EC5457" w:rsidP="003D4C39">
      <w:pPr>
        <w:pStyle w:val="ListParagraph"/>
        <w:numPr>
          <w:ilvl w:val="0"/>
          <w:numId w:val="9"/>
        </w:numPr>
        <w:rPr>
          <w:sz w:val="22"/>
          <w:szCs w:val="22"/>
        </w:rPr>
      </w:pPr>
      <w:r w:rsidRPr="00EC5457">
        <w:rPr>
          <w:sz w:val="22"/>
          <w:szCs w:val="22"/>
        </w:rPr>
        <w:t>In a digital</w:t>
      </w:r>
      <w:r w:rsidR="003D4C39" w:rsidRPr="00EC5457">
        <w:rPr>
          <w:sz w:val="22"/>
          <w:szCs w:val="22"/>
        </w:rPr>
        <w:t xml:space="preserve"> log student will be require to find and discuss women in history who are labeled by these myths.</w:t>
      </w:r>
    </w:p>
    <w:p w14:paraId="387EA23B" w14:textId="1FA5008A" w:rsidR="003D4C39" w:rsidRPr="00EC5457" w:rsidRDefault="003D4C39" w:rsidP="003D4C39">
      <w:pPr>
        <w:pStyle w:val="ListParagraph"/>
        <w:numPr>
          <w:ilvl w:val="0"/>
          <w:numId w:val="9"/>
        </w:numPr>
        <w:rPr>
          <w:sz w:val="22"/>
          <w:szCs w:val="22"/>
        </w:rPr>
      </w:pPr>
      <w:r w:rsidRPr="00EC5457">
        <w:rPr>
          <w:sz w:val="22"/>
          <w:szCs w:val="22"/>
        </w:rPr>
        <w:t xml:space="preserve">Students will be required to read, discuss, view and respond to “wild women” and “bad girl” myths in </w:t>
      </w:r>
      <w:r w:rsidR="00EC5457" w:rsidRPr="00EC5457">
        <w:rPr>
          <w:sz w:val="22"/>
          <w:szCs w:val="22"/>
        </w:rPr>
        <w:t xml:space="preserve">digital </w:t>
      </w:r>
      <w:r w:rsidRPr="00EC5457">
        <w:rPr>
          <w:sz w:val="22"/>
          <w:szCs w:val="22"/>
        </w:rPr>
        <w:t>art.</w:t>
      </w:r>
    </w:p>
    <w:p w14:paraId="6D22770A" w14:textId="15AD1E89" w:rsidR="003D4C39" w:rsidRPr="00EC5457" w:rsidRDefault="003D4C39" w:rsidP="003D4C39">
      <w:pPr>
        <w:pStyle w:val="ListParagraph"/>
        <w:numPr>
          <w:ilvl w:val="0"/>
          <w:numId w:val="9"/>
        </w:numPr>
        <w:rPr>
          <w:sz w:val="22"/>
          <w:szCs w:val="22"/>
        </w:rPr>
      </w:pPr>
      <w:r w:rsidRPr="00EC5457">
        <w:rPr>
          <w:sz w:val="22"/>
          <w:szCs w:val="22"/>
        </w:rPr>
        <w:t xml:space="preserve">Students will be required to identify the women in these “sinister myths” for discussion </w:t>
      </w:r>
      <w:r w:rsidR="00EC5457" w:rsidRPr="00EC5457">
        <w:rPr>
          <w:sz w:val="22"/>
          <w:szCs w:val="22"/>
        </w:rPr>
        <w:t>on their blog</w:t>
      </w:r>
      <w:r w:rsidRPr="00EC5457">
        <w:rPr>
          <w:sz w:val="22"/>
          <w:szCs w:val="22"/>
        </w:rPr>
        <w:t xml:space="preserve">. </w:t>
      </w:r>
    </w:p>
    <w:p w14:paraId="5E3DB105" w14:textId="77777777" w:rsidR="003D4C39" w:rsidRPr="00EC5457" w:rsidRDefault="003D4C39" w:rsidP="003D4C39">
      <w:pPr>
        <w:rPr>
          <w:b/>
        </w:rPr>
      </w:pPr>
      <w:r w:rsidRPr="00EC5457">
        <w:rPr>
          <w:b/>
        </w:rPr>
        <w:t>Procedures</w:t>
      </w:r>
    </w:p>
    <w:p w14:paraId="7FBCE65A" w14:textId="465E7967" w:rsidR="003D4C39" w:rsidRPr="00EC5457" w:rsidRDefault="00EC5457" w:rsidP="003D4C39">
      <w:pPr>
        <w:pStyle w:val="ListParagraph"/>
        <w:numPr>
          <w:ilvl w:val="0"/>
          <w:numId w:val="10"/>
        </w:numPr>
        <w:rPr>
          <w:sz w:val="22"/>
          <w:szCs w:val="22"/>
        </w:rPr>
      </w:pPr>
      <w:r w:rsidRPr="00EC5457">
        <w:rPr>
          <w:sz w:val="22"/>
          <w:szCs w:val="22"/>
        </w:rPr>
        <w:t>Blog daily about current media “sinister women”</w:t>
      </w:r>
      <w:r w:rsidR="003D4C39" w:rsidRPr="00EC5457">
        <w:rPr>
          <w:sz w:val="22"/>
          <w:szCs w:val="22"/>
        </w:rPr>
        <w:t xml:space="preserve">. </w:t>
      </w:r>
    </w:p>
    <w:p w14:paraId="0CDE0D39" w14:textId="77777777" w:rsidR="003D4C39" w:rsidRPr="00EC5457" w:rsidRDefault="003D4C39" w:rsidP="003D4C39">
      <w:pPr>
        <w:pStyle w:val="ListParagraph"/>
        <w:numPr>
          <w:ilvl w:val="0"/>
          <w:numId w:val="10"/>
        </w:numPr>
        <w:rPr>
          <w:sz w:val="22"/>
          <w:szCs w:val="22"/>
        </w:rPr>
      </w:pPr>
      <w:r w:rsidRPr="00EC5457">
        <w:rPr>
          <w:sz w:val="22"/>
          <w:szCs w:val="22"/>
        </w:rPr>
        <w:t>Students will compare what society deems as appropriate language for women who are NOT bad girls.</w:t>
      </w:r>
    </w:p>
    <w:p w14:paraId="3DAE075E" w14:textId="31643365" w:rsidR="003D4C39" w:rsidRPr="00EC5457" w:rsidRDefault="003D4C39" w:rsidP="003D4C39">
      <w:pPr>
        <w:pStyle w:val="ListParagraph"/>
        <w:numPr>
          <w:ilvl w:val="0"/>
          <w:numId w:val="10"/>
        </w:numPr>
        <w:rPr>
          <w:sz w:val="22"/>
          <w:szCs w:val="22"/>
        </w:rPr>
      </w:pPr>
      <w:r w:rsidRPr="00EC5457">
        <w:rPr>
          <w:sz w:val="22"/>
          <w:szCs w:val="22"/>
        </w:rPr>
        <w:t xml:space="preserve">In pairs students will discuss the “language appropriate” concept to debunk “sinister myths” of language usage amongst women. </w:t>
      </w:r>
    </w:p>
    <w:p w14:paraId="585D7BCF" w14:textId="6C146E66" w:rsidR="003D4C39" w:rsidRPr="00EC5457" w:rsidRDefault="003D4C39" w:rsidP="003D4C39">
      <w:pPr>
        <w:pStyle w:val="ListParagraph"/>
        <w:numPr>
          <w:ilvl w:val="0"/>
          <w:numId w:val="10"/>
        </w:numPr>
        <w:rPr>
          <w:sz w:val="22"/>
          <w:szCs w:val="22"/>
        </w:rPr>
      </w:pPr>
      <w:r w:rsidRPr="00EC5457">
        <w:rPr>
          <w:sz w:val="22"/>
          <w:szCs w:val="22"/>
        </w:rPr>
        <w:t>Students will choose one political female candidate who is flanked by “sinister myths” and discuss the impact on their career</w:t>
      </w:r>
      <w:r w:rsidR="00EC5457" w:rsidRPr="00EC5457">
        <w:rPr>
          <w:sz w:val="22"/>
          <w:szCs w:val="22"/>
        </w:rPr>
        <w:t xml:space="preserve"> and the numerous myths</w:t>
      </w:r>
      <w:r w:rsidRPr="00EC5457">
        <w:rPr>
          <w:sz w:val="22"/>
          <w:szCs w:val="22"/>
        </w:rPr>
        <w:t>.</w:t>
      </w:r>
    </w:p>
    <w:p w14:paraId="2BD07351" w14:textId="205DB414" w:rsidR="003D4C39" w:rsidRPr="00EC5457" w:rsidRDefault="003D4C39" w:rsidP="003D4C39">
      <w:pPr>
        <w:pStyle w:val="ListParagraph"/>
        <w:numPr>
          <w:ilvl w:val="0"/>
          <w:numId w:val="10"/>
        </w:numPr>
        <w:rPr>
          <w:sz w:val="22"/>
          <w:szCs w:val="22"/>
        </w:rPr>
      </w:pPr>
      <w:r w:rsidRPr="00EC5457">
        <w:rPr>
          <w:sz w:val="22"/>
          <w:szCs w:val="22"/>
        </w:rPr>
        <w:t xml:space="preserve">Students will participate in a </w:t>
      </w:r>
      <w:r w:rsidR="00EC5457" w:rsidRPr="00EC5457">
        <w:rPr>
          <w:sz w:val="22"/>
          <w:szCs w:val="22"/>
        </w:rPr>
        <w:t xml:space="preserve">digital </w:t>
      </w:r>
      <w:r w:rsidRPr="00EC5457">
        <w:rPr>
          <w:sz w:val="22"/>
          <w:szCs w:val="22"/>
        </w:rPr>
        <w:t xml:space="preserve">treasure hunt on “The Effect on Women as </w:t>
      </w:r>
      <w:r w:rsidR="00EC5457" w:rsidRPr="00EC5457">
        <w:rPr>
          <w:sz w:val="22"/>
          <w:szCs w:val="22"/>
        </w:rPr>
        <w:t xml:space="preserve">Digital </w:t>
      </w:r>
      <w:r w:rsidRPr="00EC5457">
        <w:rPr>
          <w:sz w:val="22"/>
          <w:szCs w:val="22"/>
        </w:rPr>
        <w:t xml:space="preserve">Writers”. Once all the clues have been found, students’ in-group assignment will choreograph the pieces of their find into an oral </w:t>
      </w:r>
      <w:r w:rsidR="00EC5457" w:rsidRPr="00EC5457">
        <w:rPr>
          <w:sz w:val="22"/>
          <w:szCs w:val="22"/>
        </w:rPr>
        <w:t xml:space="preserve">digital </w:t>
      </w:r>
      <w:r w:rsidRPr="00EC5457">
        <w:rPr>
          <w:sz w:val="22"/>
          <w:szCs w:val="22"/>
        </w:rPr>
        <w:t>story.</w:t>
      </w:r>
    </w:p>
    <w:p w14:paraId="76E4BCC5" w14:textId="057EB4F9" w:rsidR="003D4C39" w:rsidRPr="00EC5457" w:rsidRDefault="00EC5457" w:rsidP="003D4C39">
      <w:pPr>
        <w:pStyle w:val="ListParagraph"/>
        <w:numPr>
          <w:ilvl w:val="0"/>
          <w:numId w:val="10"/>
        </w:numPr>
        <w:rPr>
          <w:sz w:val="22"/>
          <w:szCs w:val="22"/>
        </w:rPr>
      </w:pPr>
      <w:r w:rsidRPr="00EC5457">
        <w:rPr>
          <w:sz w:val="22"/>
          <w:szCs w:val="22"/>
        </w:rPr>
        <w:t>After discussing the essay</w:t>
      </w:r>
      <w:r w:rsidR="003D4C39" w:rsidRPr="00EC5457">
        <w:rPr>
          <w:sz w:val="22"/>
          <w:szCs w:val="22"/>
        </w:rPr>
        <w:t xml:space="preserve"> “What are Sinister Myths” students will be require to determine how the two are connected to this theme.</w:t>
      </w:r>
    </w:p>
    <w:p w14:paraId="36E5231E" w14:textId="480A0EEE" w:rsidR="00EC5457" w:rsidRPr="00EC5457" w:rsidRDefault="003D4C39" w:rsidP="00EC5457">
      <w:pPr>
        <w:pStyle w:val="ListParagraph"/>
        <w:numPr>
          <w:ilvl w:val="0"/>
          <w:numId w:val="10"/>
        </w:numPr>
        <w:rPr>
          <w:b/>
          <w:sz w:val="22"/>
          <w:szCs w:val="22"/>
        </w:rPr>
      </w:pPr>
      <w:r w:rsidRPr="00EC5457">
        <w:rPr>
          <w:sz w:val="22"/>
          <w:szCs w:val="22"/>
        </w:rPr>
        <w:t xml:space="preserve">With the essay “If I had a Penis” students will be expected to determine how the women would be able to avoid the titles of “wild women” or “bad girls” if the in fact did have a penis. </w:t>
      </w:r>
      <w:r w:rsidR="00EC5457" w:rsidRPr="00EC5457">
        <w:rPr>
          <w:sz w:val="22"/>
          <w:szCs w:val="22"/>
        </w:rPr>
        <w:t xml:space="preserve">Create a TWINE to complete the unit. </w:t>
      </w:r>
    </w:p>
    <w:p w14:paraId="43937D59" w14:textId="77777777" w:rsidR="003D4C39" w:rsidRPr="00EC5457" w:rsidRDefault="003D4C39" w:rsidP="00EC5457">
      <w:pPr>
        <w:spacing w:line="240" w:lineRule="auto"/>
        <w:ind w:left="360"/>
        <w:contextualSpacing/>
      </w:pPr>
      <w:r w:rsidRPr="00EC5457">
        <w:rPr>
          <w:b/>
        </w:rPr>
        <w:t>Student Evaluation</w:t>
      </w:r>
    </w:p>
    <w:p w14:paraId="0C3C9C65" w14:textId="77777777" w:rsidR="003D4C39" w:rsidRDefault="003D4C39" w:rsidP="00EC5457">
      <w:pPr>
        <w:spacing w:line="240" w:lineRule="auto"/>
        <w:ind w:left="415"/>
        <w:contextualSpacing/>
      </w:pPr>
      <w:r w:rsidRPr="00EC5457">
        <w:t>As in previous units, daily I will check annotations for assigned reading in this course. Students will be required to participate in all presentations and group assignment online through the blog as well as in class.  I will examine the impact of the “sinister myth archetype” in their lives, as well as how both the community both politically and individually are impacted when myths or in place. The students will be required to identify and log myths about women today and in the past. As a class, reflection on these women in their lives who have and does endure the shameful misunderstanding connected with “sinister myths”.</w:t>
      </w:r>
    </w:p>
    <w:p w14:paraId="44EB8B3D" w14:textId="77777777" w:rsidR="00EC5457" w:rsidRPr="00EC5457" w:rsidRDefault="00EC5457" w:rsidP="00EC5457">
      <w:pPr>
        <w:spacing w:line="240" w:lineRule="auto"/>
        <w:ind w:left="415"/>
        <w:contextualSpacing/>
      </w:pPr>
    </w:p>
    <w:p w14:paraId="0C489919" w14:textId="77777777" w:rsidR="003D4C39" w:rsidRPr="00EC5457" w:rsidRDefault="003D4C39" w:rsidP="00EC5457">
      <w:pPr>
        <w:spacing w:line="240" w:lineRule="auto"/>
        <w:ind w:left="418"/>
        <w:contextualSpacing/>
        <w:rPr>
          <w:b/>
        </w:rPr>
      </w:pPr>
      <w:r w:rsidRPr="00EC5457">
        <w:rPr>
          <w:b/>
        </w:rPr>
        <w:t xml:space="preserve"> Teacher Evaluation</w:t>
      </w:r>
    </w:p>
    <w:p w14:paraId="1C886881" w14:textId="763A8D56" w:rsidR="004F2456" w:rsidRDefault="003D4C39" w:rsidP="00CA4F05">
      <w:pPr>
        <w:spacing w:line="240" w:lineRule="auto"/>
        <w:ind w:left="418"/>
        <w:contextualSpacing/>
      </w:pPr>
      <w:r w:rsidRPr="00EC5457">
        <w:t xml:space="preserve">The first writing assignment in this unit “Must I watch my Language” sets the stage for discussion and writing that attempt to shed life on myths that affect women. Constructing an argument as to the effects or not of how myths evolve and change careers of women archetypes is yet to be proven. The group assignment, class essay, class discussion will maintain the theme of the course through personal connection of the students. Evaluating the Argumentative Essay and the connection to the “sinister myths” set the stage for an open dialog oral and written that will argue more in depth discussing on these effects. </w:t>
      </w:r>
    </w:p>
    <w:p w14:paraId="0F97688A" w14:textId="53F35719" w:rsidR="003F5A77" w:rsidRDefault="003F5A77" w:rsidP="003F5A77">
      <w:pPr>
        <w:autoSpaceDE w:val="0"/>
        <w:autoSpaceDN w:val="0"/>
        <w:adjustRightInd w:val="0"/>
        <w:spacing w:after="0" w:line="240" w:lineRule="auto"/>
        <w:jc w:val="center"/>
      </w:pPr>
      <w:r>
        <w:t xml:space="preserve"> </w:t>
      </w:r>
    </w:p>
    <w:p w14:paraId="1D84B8B7" w14:textId="42ACFE47" w:rsidR="0044743E" w:rsidRDefault="0044743E" w:rsidP="004F2456">
      <w:pPr>
        <w:spacing w:line="240" w:lineRule="auto"/>
        <w:contextualSpacing/>
        <w:jc w:val="center"/>
      </w:pPr>
      <w:r>
        <w:t>Rationale</w:t>
      </w:r>
    </w:p>
    <w:p w14:paraId="07AF005A" w14:textId="6F2C02C5" w:rsidR="0044743E" w:rsidRDefault="0044743E" w:rsidP="004F2456">
      <w:pPr>
        <w:spacing w:line="240" w:lineRule="auto"/>
        <w:contextualSpacing/>
      </w:pPr>
      <w:r>
        <w:tab/>
        <w:t xml:space="preserve">For centuries, women have played various roles in society that expand beyond the nurturing aspect of the family. As far back as Adam and Eve woman have portrayed roles that often shed a different light on how we </w:t>
      </w:r>
      <w:r w:rsidR="004570AD">
        <w:t xml:space="preserve">(as </w:t>
      </w:r>
      <w:proofErr w:type="gramStart"/>
      <w:r w:rsidR="004570AD">
        <w:t>women)</w:t>
      </w:r>
      <w:r>
        <w:t>are</w:t>
      </w:r>
      <w:proofErr w:type="gramEnd"/>
      <w:r>
        <w:t xml:space="preserve"> perceived. It for this reason that the “bounty of the wild woman” archetype has often been viewed as negative and the “woman warriors” within this sphere are regarded as “wild” and “untamed” instead of heroic. By looking at the “wild women archetype” we can see through </w:t>
      </w:r>
      <w:r w:rsidR="004570AD">
        <w:t>digital</w:t>
      </w:r>
      <w:r>
        <w:t xml:space="preserve"> exploration the beautiful power that lies within the realm of her existence. This is important because though often overlooked, these women h</w:t>
      </w:r>
      <w:r w:rsidR="004570AD">
        <w:t xml:space="preserve">ave contributed to the cannon </w:t>
      </w:r>
      <w:r>
        <w:t xml:space="preserve">on a level that initiates a celebration which identifies the spirit of the “wild women” through authorship or within the characters they create. It is now time that these women be recognized as </w:t>
      </w:r>
      <w:r w:rsidR="004570AD">
        <w:t xml:space="preserve">legitimate </w:t>
      </w:r>
      <w:r>
        <w:t xml:space="preserve">writers </w:t>
      </w:r>
      <w:r w:rsidR="004570AD">
        <w:t xml:space="preserve">in academia. </w:t>
      </w:r>
    </w:p>
    <w:p w14:paraId="5FAD3531" w14:textId="76FEDEE0" w:rsidR="0044743E" w:rsidRDefault="0044743E" w:rsidP="004F2456">
      <w:pPr>
        <w:spacing w:line="240" w:lineRule="auto"/>
        <w:contextualSpacing/>
      </w:pPr>
      <w:r>
        <w:tab/>
        <w:t>For as long as I can remember “women” have dominated my world. Being the youngest of ten sib</w:t>
      </w:r>
      <w:r w:rsidR="001D4812">
        <w:t>lings, those before me encouraged my voice through my writings and reading of women writers who had made their mark</w:t>
      </w:r>
      <w:r>
        <w:t>. It is because of the women before me that I chose to celebrate the “wild woman”. My grandmother always encouraged writing in my life. Never viewing her as a “traditional grandparent” she encourage</w:t>
      </w:r>
      <w:r w:rsidR="001D4812">
        <w:t>d</w:t>
      </w:r>
      <w:r>
        <w:t xml:space="preserve"> me to take risk. It was my mother however, who said “Every word a woman writes, changes the story of the world, revises the official version”; I have since learned that quotation, came from Carolyn See. It from those words that I interpreted the theory that through </w:t>
      </w:r>
      <w:r w:rsidR="004570AD">
        <w:t xml:space="preserve">not </w:t>
      </w:r>
      <w:proofErr w:type="gramStart"/>
      <w:r w:rsidR="004570AD">
        <w:t xml:space="preserve">just  </w:t>
      </w:r>
      <w:r>
        <w:t>writing</w:t>
      </w:r>
      <w:proofErr w:type="gramEnd"/>
      <w:r w:rsidR="001D4812">
        <w:t>,</w:t>
      </w:r>
      <w:r>
        <w:t xml:space="preserve"> </w:t>
      </w:r>
      <w:r w:rsidR="004570AD">
        <w:t xml:space="preserve">but digital writing </w:t>
      </w:r>
      <w:r>
        <w:t xml:space="preserve">women could and would make their mark subtly, quietly, yet </w:t>
      </w:r>
      <w:r w:rsidR="001D4812">
        <w:t>with brazen approach to the</w:t>
      </w:r>
      <w:r>
        <w:t xml:space="preserve"> “wild woman” spirit. The spirit of my grandmother, my mom, and onward to my five sisters, was defined i</w:t>
      </w:r>
      <w:r w:rsidR="001D4812">
        <w:t>n the words “women warriors”,</w:t>
      </w:r>
      <w:r>
        <w:t xml:space="preserve"> “wild”, “untamed” “mystical”, “defiant” and “determined”</w:t>
      </w:r>
      <w:r w:rsidR="004570AD">
        <w:t xml:space="preserve"> in a world where all of the qualities were shunned</w:t>
      </w:r>
      <w:r>
        <w:t xml:space="preserve">. These terms when put together, have always provided a support system that holds celebratory connotations. What has always remained a question in my mind is: How could these intuitive women, who have provided love, leadership, and the ability to heal, continue the quest of making their mark in society, significant? </w:t>
      </w:r>
      <w:r w:rsidR="004570AD">
        <w:t>They could o</w:t>
      </w:r>
      <w:r w:rsidR="001D4812">
        <w:t xml:space="preserve">nly </w:t>
      </w:r>
      <w:r w:rsidR="004570AD">
        <w:t xml:space="preserve">be accomplished by creating the story digitally to reach millions at once. </w:t>
      </w:r>
    </w:p>
    <w:p w14:paraId="52630AC1" w14:textId="27CA5207" w:rsidR="0044743E" w:rsidRDefault="0044743E" w:rsidP="004F2456">
      <w:pPr>
        <w:spacing w:line="240" w:lineRule="auto"/>
        <w:contextualSpacing/>
      </w:pPr>
      <w:r>
        <w:tab/>
        <w:t>In this course, students will be expected to answer this question</w:t>
      </w:r>
      <w:r w:rsidR="00EC5CC2">
        <w:t>s</w:t>
      </w:r>
      <w:r>
        <w:t xml:space="preserve"> about themselves</w:t>
      </w:r>
      <w:r w:rsidR="00EC5CC2">
        <w:t xml:space="preserve">, about women in history that are </w:t>
      </w:r>
      <w:r w:rsidR="004570AD">
        <w:t>creators and designers, and then</w:t>
      </w:r>
      <w:r w:rsidR="00EC5CC2">
        <w:t xml:space="preserve"> about women in everyday life who exhibit signs of the wild woman archetype and the importance of their</w:t>
      </w:r>
      <w:r w:rsidR="001D4812">
        <w:t xml:space="preserve"> mark in society</w:t>
      </w:r>
      <w:r w:rsidR="004570AD">
        <w:t xml:space="preserve"> on a digital spectrum</w:t>
      </w:r>
      <w:r>
        <w:t xml:space="preserve">. Henry David Thoreau said “I should not talk so much about myself if there were anybody else whom I knew as well.” </w:t>
      </w:r>
      <w:r w:rsidR="004570AD">
        <w:t xml:space="preserve">Female digital authors today are embracing that idea. </w:t>
      </w:r>
      <w:r>
        <w:t>Students will familiarize themselves with the “nature of wild women” through readings,</w:t>
      </w:r>
      <w:r w:rsidR="004570AD">
        <w:t xml:space="preserve"> </w:t>
      </w:r>
      <w:r w:rsidR="001D4812">
        <w:t>writings,</w:t>
      </w:r>
      <w:r w:rsidR="004570AD">
        <w:t xml:space="preserve"> and viewing.</w:t>
      </w:r>
      <w:r w:rsidR="001D4812">
        <w:t xml:space="preserve"> </w:t>
      </w:r>
      <w:r w:rsidR="00EC5CC2">
        <w:t>With an</w:t>
      </w:r>
      <w:r>
        <w:t xml:space="preserve"> emphasis on </w:t>
      </w:r>
      <w:r w:rsidR="004570AD">
        <w:t xml:space="preserve">improving or enhancing technical awareness, </w:t>
      </w:r>
      <w:r>
        <w:t>writing,</w:t>
      </w:r>
      <w:r w:rsidR="00EC5CC2">
        <w:t xml:space="preserve"> expression and research methodology,</w:t>
      </w:r>
      <w:r>
        <w:t xml:space="preserve"> students will read rhetorically and critically, various works. </w:t>
      </w:r>
      <w:r w:rsidR="004F2456">
        <w:t>This</w:t>
      </w:r>
      <w:r w:rsidR="00B739CA">
        <w:t xml:space="preserve"> course is entitled </w:t>
      </w:r>
      <w:r>
        <w:t xml:space="preserve"> </w:t>
      </w:r>
      <w:r w:rsidR="00B739CA">
        <w:t>“</w:t>
      </w:r>
      <w:r w:rsidR="004570AD" w:rsidRPr="004F2456">
        <w:rPr>
          <w:i/>
        </w:rPr>
        <w:t>Celebrating Wild Women and Bad Girls in Digital Literature</w:t>
      </w:r>
      <w:r>
        <w:t xml:space="preserve">”. </w:t>
      </w:r>
    </w:p>
    <w:p w14:paraId="4452D98F" w14:textId="77777777" w:rsidR="00F374F3" w:rsidRPr="00F374F3" w:rsidRDefault="00F374F3" w:rsidP="00F374F3">
      <w:pPr>
        <w:contextualSpacing/>
        <w:rPr>
          <w:rFonts w:ascii="Times New Roman" w:hAnsi="Times New Roman"/>
          <w:sz w:val="24"/>
          <w:szCs w:val="24"/>
        </w:rPr>
      </w:pPr>
    </w:p>
    <w:p w14:paraId="17B9AE49" w14:textId="77777777" w:rsidR="004F2456" w:rsidRDefault="004F2456" w:rsidP="00F374F3">
      <w:pPr>
        <w:contextualSpacing/>
        <w:rPr>
          <w:rFonts w:ascii="Times New Roman" w:hAnsi="Times New Roman"/>
          <w:i/>
          <w:sz w:val="24"/>
          <w:szCs w:val="24"/>
        </w:rPr>
      </w:pPr>
    </w:p>
    <w:p w14:paraId="2EB66F5C" w14:textId="77777777" w:rsidR="004F2456" w:rsidRDefault="004F2456" w:rsidP="00F374F3">
      <w:pPr>
        <w:contextualSpacing/>
        <w:rPr>
          <w:rFonts w:ascii="Times New Roman" w:hAnsi="Times New Roman"/>
          <w:i/>
          <w:sz w:val="24"/>
          <w:szCs w:val="24"/>
        </w:rPr>
      </w:pPr>
    </w:p>
    <w:p w14:paraId="27DAEA93" w14:textId="77777777" w:rsidR="004F2456" w:rsidRDefault="004F2456" w:rsidP="00F374F3">
      <w:pPr>
        <w:contextualSpacing/>
        <w:rPr>
          <w:rFonts w:ascii="Times New Roman" w:hAnsi="Times New Roman"/>
          <w:i/>
          <w:sz w:val="24"/>
          <w:szCs w:val="24"/>
        </w:rPr>
      </w:pPr>
    </w:p>
    <w:p w14:paraId="1465CE31" w14:textId="77777777" w:rsidR="004F2456" w:rsidRDefault="004F2456" w:rsidP="00F374F3">
      <w:pPr>
        <w:contextualSpacing/>
        <w:rPr>
          <w:rFonts w:ascii="Times New Roman" w:hAnsi="Times New Roman"/>
          <w:i/>
          <w:sz w:val="24"/>
          <w:szCs w:val="24"/>
        </w:rPr>
      </w:pPr>
    </w:p>
    <w:p w14:paraId="20A3D78A" w14:textId="77777777" w:rsidR="004F2456" w:rsidRDefault="004F2456" w:rsidP="00F374F3">
      <w:pPr>
        <w:contextualSpacing/>
        <w:rPr>
          <w:rFonts w:ascii="Times New Roman" w:hAnsi="Times New Roman"/>
          <w:i/>
          <w:sz w:val="24"/>
          <w:szCs w:val="24"/>
        </w:rPr>
      </w:pPr>
    </w:p>
    <w:p w14:paraId="48908347" w14:textId="77777777" w:rsidR="004F2456" w:rsidRDefault="004F2456" w:rsidP="00F374F3">
      <w:pPr>
        <w:contextualSpacing/>
        <w:rPr>
          <w:rFonts w:ascii="Times New Roman" w:hAnsi="Times New Roman"/>
          <w:i/>
          <w:sz w:val="24"/>
          <w:szCs w:val="24"/>
        </w:rPr>
      </w:pPr>
    </w:p>
    <w:p w14:paraId="64FA17CA" w14:textId="77777777" w:rsidR="00B739CA" w:rsidRDefault="00B739CA" w:rsidP="002D5EE8">
      <w:pPr>
        <w:autoSpaceDE w:val="0"/>
        <w:autoSpaceDN w:val="0"/>
        <w:adjustRightInd w:val="0"/>
        <w:rPr>
          <w:rFonts w:ascii="Times New Roman" w:hAnsi="Times New Roman"/>
          <w:b/>
          <w:sz w:val="24"/>
          <w:szCs w:val="24"/>
        </w:rPr>
      </w:pPr>
    </w:p>
    <w:p w14:paraId="675D4CDE" w14:textId="77777777" w:rsidR="001A5661" w:rsidRDefault="001A5661" w:rsidP="002D5EE8">
      <w:pPr>
        <w:autoSpaceDE w:val="0"/>
        <w:autoSpaceDN w:val="0"/>
        <w:adjustRightInd w:val="0"/>
        <w:rPr>
          <w:rFonts w:ascii="Times New Roman" w:hAnsi="Times New Roman"/>
          <w:b/>
          <w:sz w:val="24"/>
          <w:szCs w:val="24"/>
        </w:rPr>
      </w:pPr>
    </w:p>
    <w:p w14:paraId="5E27CEDF" w14:textId="77777777" w:rsidR="002D5EE8" w:rsidRPr="002F68B4" w:rsidRDefault="002D5EE8" w:rsidP="002D5EE8">
      <w:pPr>
        <w:autoSpaceDE w:val="0"/>
        <w:autoSpaceDN w:val="0"/>
        <w:adjustRightInd w:val="0"/>
        <w:rPr>
          <w:rFonts w:ascii="Times New Roman" w:hAnsi="Times New Roman"/>
          <w:b/>
          <w:sz w:val="24"/>
          <w:szCs w:val="24"/>
        </w:rPr>
      </w:pPr>
      <w:r w:rsidRPr="002F68B4">
        <w:rPr>
          <w:rFonts w:ascii="Times New Roman" w:hAnsi="Times New Roman"/>
          <w:b/>
          <w:sz w:val="24"/>
          <w:szCs w:val="24"/>
        </w:rPr>
        <w:t>Unit 1-The Lens View</w:t>
      </w:r>
    </w:p>
    <w:p w14:paraId="3838372D" w14:textId="77777777" w:rsidR="002D5EE8" w:rsidRPr="00517885" w:rsidRDefault="002D5EE8" w:rsidP="008F62F9">
      <w:pPr>
        <w:autoSpaceDE w:val="0"/>
        <w:autoSpaceDN w:val="0"/>
        <w:adjustRightInd w:val="0"/>
        <w:contextualSpacing/>
        <w:rPr>
          <w:rFonts w:ascii="Times New Roman" w:hAnsi="Times New Roman"/>
          <w:i/>
          <w:sz w:val="24"/>
          <w:szCs w:val="24"/>
        </w:rPr>
      </w:pPr>
      <w:r w:rsidRPr="00517885">
        <w:rPr>
          <w:rFonts w:ascii="Times New Roman" w:hAnsi="Times New Roman"/>
          <w:i/>
          <w:sz w:val="24"/>
          <w:szCs w:val="24"/>
        </w:rPr>
        <w:t>Daily Assignment Sheet and Unit Plan</w:t>
      </w:r>
    </w:p>
    <w:p w14:paraId="5FA97DFB" w14:textId="6FC843D6" w:rsidR="009A0114" w:rsidRPr="00F374F3" w:rsidRDefault="001B219F" w:rsidP="003F5A77">
      <w:pPr>
        <w:autoSpaceDE w:val="0"/>
        <w:autoSpaceDN w:val="0"/>
        <w:adjustRightInd w:val="0"/>
        <w:contextualSpacing/>
        <w:rPr>
          <w:rFonts w:ascii="Times New Roman" w:hAnsi="Times New Roman"/>
          <w:sz w:val="24"/>
          <w:szCs w:val="24"/>
        </w:rPr>
      </w:pPr>
      <w:r w:rsidRPr="00F374F3">
        <w:rPr>
          <w:rFonts w:ascii="Times New Roman" w:hAnsi="Times New Roman"/>
          <w:sz w:val="24"/>
          <w:szCs w:val="24"/>
        </w:rPr>
        <w:tab/>
        <w:t>The idea of c</w:t>
      </w:r>
      <w:r w:rsidR="003F5A77">
        <w:rPr>
          <w:rFonts w:ascii="Times New Roman" w:hAnsi="Times New Roman"/>
          <w:sz w:val="24"/>
          <w:szCs w:val="24"/>
        </w:rPr>
        <w:t>elebrating women through and in digital literature</w:t>
      </w:r>
      <w:r w:rsidRPr="00F374F3">
        <w:rPr>
          <w:rFonts w:ascii="Times New Roman" w:hAnsi="Times New Roman"/>
          <w:sz w:val="24"/>
          <w:szCs w:val="24"/>
        </w:rPr>
        <w:t xml:space="preserve"> came </w:t>
      </w:r>
      <w:r w:rsidR="00624931" w:rsidRPr="00F374F3">
        <w:rPr>
          <w:rFonts w:ascii="Times New Roman" w:hAnsi="Times New Roman"/>
          <w:sz w:val="24"/>
          <w:szCs w:val="24"/>
        </w:rPr>
        <w:t xml:space="preserve">about </w:t>
      </w:r>
      <w:r w:rsidRPr="00F374F3">
        <w:rPr>
          <w:rFonts w:ascii="Times New Roman" w:hAnsi="Times New Roman"/>
          <w:sz w:val="24"/>
          <w:szCs w:val="24"/>
        </w:rPr>
        <w:t xml:space="preserve">from </w:t>
      </w:r>
      <w:r w:rsidR="003F5A77">
        <w:rPr>
          <w:rFonts w:ascii="Times New Roman" w:hAnsi="Times New Roman"/>
          <w:sz w:val="24"/>
          <w:szCs w:val="24"/>
        </w:rPr>
        <w:t xml:space="preserve">an MSA by Shelley Jackson </w:t>
      </w:r>
      <w:r w:rsidR="009A0114" w:rsidRPr="00F374F3">
        <w:rPr>
          <w:rFonts w:ascii="Times New Roman" w:hAnsi="Times New Roman"/>
          <w:sz w:val="24"/>
          <w:szCs w:val="24"/>
        </w:rPr>
        <w:t xml:space="preserve"> “</w:t>
      </w:r>
      <w:r w:rsidR="003F5A77">
        <w:rPr>
          <w:rFonts w:ascii="Times New Roman" w:hAnsi="Times New Roman"/>
          <w:sz w:val="24"/>
          <w:szCs w:val="24"/>
        </w:rPr>
        <w:t>M</w:t>
      </w:r>
      <w:r w:rsidR="009A0114" w:rsidRPr="00F374F3">
        <w:rPr>
          <w:rFonts w:ascii="Times New Roman" w:hAnsi="Times New Roman"/>
          <w:sz w:val="24"/>
          <w:szCs w:val="24"/>
        </w:rPr>
        <w:t>y</w:t>
      </w:r>
      <w:r w:rsidR="003F5A77">
        <w:rPr>
          <w:rFonts w:ascii="Times New Roman" w:hAnsi="Times New Roman"/>
          <w:sz w:val="24"/>
          <w:szCs w:val="24"/>
        </w:rPr>
        <w:t xml:space="preserve"> Body</w:t>
      </w:r>
      <w:r w:rsidR="009A0114" w:rsidRPr="00F374F3">
        <w:rPr>
          <w:rFonts w:ascii="Times New Roman" w:hAnsi="Times New Roman"/>
          <w:sz w:val="24"/>
          <w:szCs w:val="24"/>
        </w:rPr>
        <w:t>”</w:t>
      </w:r>
      <w:r w:rsidR="0064797B" w:rsidRPr="00F374F3">
        <w:rPr>
          <w:rFonts w:ascii="Times New Roman" w:hAnsi="Times New Roman"/>
          <w:sz w:val="24"/>
          <w:szCs w:val="24"/>
        </w:rPr>
        <w:t>.</w:t>
      </w:r>
      <w:r w:rsidR="009A0114" w:rsidRPr="00F374F3">
        <w:rPr>
          <w:rFonts w:ascii="Times New Roman" w:hAnsi="Times New Roman"/>
          <w:sz w:val="24"/>
          <w:szCs w:val="24"/>
        </w:rPr>
        <w:t xml:space="preserve"> It is of significance to my course because </w:t>
      </w:r>
      <w:r w:rsidR="003F5A77">
        <w:rPr>
          <w:rFonts w:ascii="Times New Roman" w:hAnsi="Times New Roman"/>
          <w:sz w:val="24"/>
          <w:szCs w:val="24"/>
        </w:rPr>
        <w:t>Jackson</w:t>
      </w:r>
      <w:r w:rsidR="009A0114" w:rsidRPr="00F374F3">
        <w:rPr>
          <w:rFonts w:ascii="Times New Roman" w:hAnsi="Times New Roman"/>
          <w:sz w:val="24"/>
          <w:szCs w:val="24"/>
        </w:rPr>
        <w:t xml:space="preserve"> celebrates </w:t>
      </w:r>
      <w:r w:rsidR="003F5A77">
        <w:rPr>
          <w:rFonts w:ascii="Times New Roman" w:hAnsi="Times New Roman"/>
          <w:sz w:val="24"/>
          <w:szCs w:val="24"/>
        </w:rPr>
        <w:t xml:space="preserve">(or not) </w:t>
      </w:r>
      <w:r w:rsidR="00624931" w:rsidRPr="00F374F3">
        <w:rPr>
          <w:rFonts w:ascii="Times New Roman" w:hAnsi="Times New Roman"/>
          <w:sz w:val="24"/>
          <w:szCs w:val="24"/>
        </w:rPr>
        <w:t xml:space="preserve">the joy of </w:t>
      </w:r>
      <w:r w:rsidR="003F5A77">
        <w:rPr>
          <w:rFonts w:ascii="Times New Roman" w:hAnsi="Times New Roman"/>
          <w:sz w:val="24"/>
          <w:szCs w:val="24"/>
        </w:rPr>
        <w:t>adolescence</w:t>
      </w:r>
      <w:r w:rsidR="009A0114" w:rsidRPr="00F374F3">
        <w:rPr>
          <w:rFonts w:ascii="Times New Roman" w:hAnsi="Times New Roman"/>
          <w:sz w:val="24"/>
          <w:szCs w:val="24"/>
        </w:rPr>
        <w:t xml:space="preserve"> in </w:t>
      </w:r>
      <w:r w:rsidR="00624931" w:rsidRPr="00F374F3">
        <w:rPr>
          <w:rFonts w:ascii="Times New Roman" w:hAnsi="Times New Roman"/>
          <w:sz w:val="24"/>
          <w:szCs w:val="24"/>
        </w:rPr>
        <w:t>this text on various levels.</w:t>
      </w:r>
      <w:r w:rsidR="009A0114" w:rsidRPr="00F374F3">
        <w:rPr>
          <w:rFonts w:ascii="Times New Roman" w:hAnsi="Times New Roman"/>
          <w:sz w:val="24"/>
          <w:szCs w:val="24"/>
        </w:rPr>
        <w:t xml:space="preserve"> </w:t>
      </w:r>
      <w:r w:rsidR="003F5A77" w:rsidRPr="003F5A77">
        <w:rPr>
          <w:rFonts w:ascii="Times New Roman" w:hAnsi="Times New Roman"/>
          <w:sz w:val="24"/>
          <w:szCs w:val="24"/>
        </w:rPr>
        <w:t xml:space="preserve">Jackson’s digital story elaborates on the </w:t>
      </w:r>
      <w:proofErr w:type="gramStart"/>
      <w:r w:rsidR="003F5A77" w:rsidRPr="003F5A77">
        <w:rPr>
          <w:rFonts w:ascii="Times New Roman" w:hAnsi="Times New Roman"/>
          <w:sz w:val="24"/>
          <w:szCs w:val="24"/>
        </w:rPr>
        <w:t>part’s</w:t>
      </w:r>
      <w:proofErr w:type="gramEnd"/>
      <w:r w:rsidR="003F5A77" w:rsidRPr="003F5A77">
        <w:rPr>
          <w:rFonts w:ascii="Times New Roman" w:hAnsi="Times New Roman"/>
          <w:sz w:val="24"/>
          <w:szCs w:val="24"/>
        </w:rPr>
        <w:t xml:space="preserve"> of the body and the many changes that are both physical and psychological that take place--as seen through a child’s eye. The pains associated with changing forms in </w:t>
      </w:r>
      <w:proofErr w:type="gramStart"/>
      <w:r w:rsidR="003F5A77" w:rsidRPr="003F5A77">
        <w:rPr>
          <w:rFonts w:ascii="Times New Roman" w:hAnsi="Times New Roman"/>
          <w:sz w:val="24"/>
          <w:szCs w:val="24"/>
        </w:rPr>
        <w:t>a</w:t>
      </w:r>
      <w:proofErr w:type="gramEnd"/>
      <w:r w:rsidR="003F5A77" w:rsidRPr="003F5A77">
        <w:rPr>
          <w:rFonts w:ascii="Times New Roman" w:hAnsi="Times New Roman"/>
          <w:sz w:val="24"/>
          <w:szCs w:val="24"/>
        </w:rPr>
        <w:t xml:space="preserve"> adolescent world that are seemingly “phantom” like, until new and natural human body obsessions immerge. The description unfolds as through an image of the body, with zoomed </w:t>
      </w:r>
      <w:r w:rsidR="003F5A77">
        <w:rPr>
          <w:rFonts w:ascii="Times New Roman" w:hAnsi="Times New Roman"/>
          <w:sz w:val="24"/>
          <w:szCs w:val="24"/>
        </w:rPr>
        <w:t>“</w:t>
      </w:r>
      <w:r w:rsidR="003F5A77" w:rsidRPr="003F5A77">
        <w:rPr>
          <w:rFonts w:ascii="Times New Roman" w:hAnsi="Times New Roman"/>
          <w:sz w:val="24"/>
          <w:szCs w:val="24"/>
        </w:rPr>
        <w:t>focused squares</w:t>
      </w:r>
      <w:r w:rsidR="003F5A77">
        <w:rPr>
          <w:rFonts w:ascii="Times New Roman" w:hAnsi="Times New Roman"/>
          <w:sz w:val="24"/>
          <w:szCs w:val="24"/>
        </w:rPr>
        <w:t>”</w:t>
      </w:r>
      <w:r w:rsidR="003F5A77" w:rsidRPr="003F5A77">
        <w:rPr>
          <w:rFonts w:ascii="Times New Roman" w:hAnsi="Times New Roman"/>
          <w:sz w:val="24"/>
          <w:szCs w:val="24"/>
        </w:rPr>
        <w:t xml:space="preserve"> of specific points to target through heightened clicks of the mouse. </w:t>
      </w:r>
      <w:r w:rsidR="009A0114" w:rsidRPr="00F374F3">
        <w:rPr>
          <w:rFonts w:ascii="Times New Roman" w:hAnsi="Times New Roman"/>
          <w:sz w:val="24"/>
          <w:szCs w:val="24"/>
        </w:rPr>
        <w:t xml:space="preserve">Through this lexicon </w:t>
      </w:r>
      <w:r w:rsidR="003F5A77">
        <w:rPr>
          <w:rFonts w:ascii="Times New Roman" w:hAnsi="Times New Roman"/>
          <w:sz w:val="24"/>
          <w:szCs w:val="24"/>
        </w:rPr>
        <w:t xml:space="preserve">Jackson unfolds </w:t>
      </w:r>
      <w:r w:rsidR="00FB2A5A" w:rsidRPr="00F374F3">
        <w:rPr>
          <w:rFonts w:ascii="Times New Roman" w:hAnsi="Times New Roman"/>
          <w:sz w:val="24"/>
          <w:szCs w:val="24"/>
        </w:rPr>
        <w:t>with ease</w:t>
      </w:r>
      <w:r w:rsidR="009A0114" w:rsidRPr="00F374F3">
        <w:rPr>
          <w:rFonts w:ascii="Times New Roman" w:hAnsi="Times New Roman"/>
          <w:sz w:val="24"/>
          <w:szCs w:val="24"/>
        </w:rPr>
        <w:t xml:space="preserve"> and pose as she unravels the rest</w:t>
      </w:r>
      <w:r w:rsidR="00FB2A5A" w:rsidRPr="00F374F3">
        <w:rPr>
          <w:rFonts w:ascii="Times New Roman" w:hAnsi="Times New Roman"/>
          <w:sz w:val="24"/>
          <w:szCs w:val="24"/>
        </w:rPr>
        <w:t xml:space="preserve">raints that restrict. </w:t>
      </w:r>
      <w:r w:rsidR="009A0114" w:rsidRPr="00F374F3">
        <w:rPr>
          <w:rFonts w:ascii="Times New Roman" w:hAnsi="Times New Roman"/>
          <w:sz w:val="24"/>
          <w:szCs w:val="24"/>
        </w:rPr>
        <w:t>T</w:t>
      </w:r>
      <w:r w:rsidR="00624931" w:rsidRPr="00F374F3">
        <w:rPr>
          <w:rFonts w:ascii="Times New Roman" w:hAnsi="Times New Roman"/>
          <w:sz w:val="24"/>
          <w:szCs w:val="24"/>
        </w:rPr>
        <w:t>his</w:t>
      </w:r>
      <w:r w:rsidR="003F5A77">
        <w:rPr>
          <w:rFonts w:ascii="Times New Roman" w:hAnsi="Times New Roman"/>
          <w:sz w:val="24"/>
          <w:szCs w:val="24"/>
        </w:rPr>
        <w:t xml:space="preserve"> piece</w:t>
      </w:r>
      <w:r w:rsidR="00624931" w:rsidRPr="00F374F3">
        <w:rPr>
          <w:rFonts w:ascii="Times New Roman" w:hAnsi="Times New Roman"/>
          <w:sz w:val="24"/>
          <w:szCs w:val="24"/>
        </w:rPr>
        <w:t xml:space="preserve"> is significant because</w:t>
      </w:r>
      <w:r w:rsidR="00FB2A5A" w:rsidRPr="00F374F3">
        <w:rPr>
          <w:rFonts w:ascii="Times New Roman" w:hAnsi="Times New Roman"/>
          <w:sz w:val="24"/>
          <w:szCs w:val="24"/>
        </w:rPr>
        <w:t xml:space="preserve"> exploring</w:t>
      </w:r>
      <w:r w:rsidR="001A5661">
        <w:rPr>
          <w:rFonts w:ascii="Times New Roman" w:hAnsi="Times New Roman"/>
          <w:sz w:val="24"/>
          <w:szCs w:val="24"/>
        </w:rPr>
        <w:t xml:space="preserve"> adolescents with the aid</w:t>
      </w:r>
      <w:r w:rsidR="00E1051F">
        <w:rPr>
          <w:rFonts w:ascii="Times New Roman" w:hAnsi="Times New Roman"/>
          <w:sz w:val="24"/>
          <w:szCs w:val="24"/>
        </w:rPr>
        <w:t xml:space="preserve"> of</w:t>
      </w:r>
      <w:r w:rsidR="003F5A77">
        <w:rPr>
          <w:rFonts w:ascii="Times New Roman" w:hAnsi="Times New Roman"/>
          <w:sz w:val="24"/>
          <w:szCs w:val="24"/>
        </w:rPr>
        <w:t xml:space="preserve"> image</w:t>
      </w:r>
      <w:r w:rsidR="001A5661">
        <w:rPr>
          <w:rFonts w:ascii="Times New Roman" w:hAnsi="Times New Roman"/>
          <w:sz w:val="24"/>
          <w:szCs w:val="24"/>
        </w:rPr>
        <w:t>s</w:t>
      </w:r>
      <w:r w:rsidR="003F5A77">
        <w:rPr>
          <w:rFonts w:ascii="Times New Roman" w:hAnsi="Times New Roman"/>
          <w:sz w:val="24"/>
          <w:szCs w:val="24"/>
        </w:rPr>
        <w:t xml:space="preserve"> and words</w:t>
      </w:r>
      <w:r w:rsidR="001A5661">
        <w:rPr>
          <w:rFonts w:ascii="Times New Roman" w:hAnsi="Times New Roman"/>
          <w:sz w:val="24"/>
          <w:szCs w:val="24"/>
        </w:rPr>
        <w:t>, as well as</w:t>
      </w:r>
      <w:r w:rsidR="00FB2A5A" w:rsidRPr="00F374F3">
        <w:rPr>
          <w:rFonts w:ascii="Times New Roman" w:hAnsi="Times New Roman"/>
          <w:sz w:val="24"/>
          <w:szCs w:val="24"/>
        </w:rPr>
        <w:t xml:space="preserve"> </w:t>
      </w:r>
      <w:r w:rsidR="001A5661">
        <w:rPr>
          <w:rFonts w:ascii="Times New Roman" w:hAnsi="Times New Roman"/>
          <w:sz w:val="24"/>
          <w:szCs w:val="24"/>
        </w:rPr>
        <w:t xml:space="preserve">digital aids </w:t>
      </w:r>
      <w:proofErr w:type="spellStart"/>
      <w:r w:rsidR="001A5661">
        <w:rPr>
          <w:rFonts w:ascii="Times New Roman" w:hAnsi="Times New Roman"/>
          <w:sz w:val="24"/>
          <w:szCs w:val="24"/>
        </w:rPr>
        <w:t>provids</w:t>
      </w:r>
      <w:proofErr w:type="spellEnd"/>
      <w:r w:rsidR="00E1051F">
        <w:rPr>
          <w:rFonts w:ascii="Times New Roman" w:hAnsi="Times New Roman"/>
          <w:sz w:val="24"/>
          <w:szCs w:val="24"/>
        </w:rPr>
        <w:t xml:space="preserve"> a multitude of interpretations of </w:t>
      </w:r>
      <w:r w:rsidR="00FB2A5A" w:rsidRPr="00F374F3">
        <w:rPr>
          <w:rFonts w:ascii="Times New Roman" w:hAnsi="Times New Roman"/>
          <w:sz w:val="24"/>
          <w:szCs w:val="24"/>
        </w:rPr>
        <w:t>sort</w:t>
      </w:r>
      <w:r w:rsidR="00E1051F">
        <w:rPr>
          <w:rFonts w:ascii="Times New Roman" w:hAnsi="Times New Roman"/>
          <w:sz w:val="24"/>
          <w:szCs w:val="24"/>
        </w:rPr>
        <w:t>s</w:t>
      </w:r>
      <w:r w:rsidR="00FB2A5A" w:rsidRPr="00F374F3">
        <w:rPr>
          <w:rFonts w:ascii="Times New Roman" w:hAnsi="Times New Roman"/>
          <w:sz w:val="24"/>
          <w:szCs w:val="24"/>
        </w:rPr>
        <w:t xml:space="preserve"> from a perspective that has multiple scopes. </w:t>
      </w:r>
      <w:r w:rsidR="00203384" w:rsidRPr="00F374F3">
        <w:rPr>
          <w:rFonts w:ascii="Times New Roman" w:hAnsi="Times New Roman"/>
          <w:sz w:val="24"/>
          <w:szCs w:val="24"/>
        </w:rPr>
        <w:t xml:space="preserve">In an essay title </w:t>
      </w:r>
      <w:r w:rsidR="00203384" w:rsidRPr="00F374F3">
        <w:rPr>
          <w:rFonts w:ascii="Times New Roman" w:hAnsi="Times New Roman"/>
          <w:i/>
          <w:sz w:val="24"/>
          <w:szCs w:val="24"/>
        </w:rPr>
        <w:t xml:space="preserve">Developing Writing Assignments </w:t>
      </w:r>
      <w:r w:rsidR="00E1051F">
        <w:rPr>
          <w:rFonts w:ascii="Times New Roman" w:hAnsi="Times New Roman"/>
          <w:sz w:val="24"/>
          <w:szCs w:val="24"/>
        </w:rPr>
        <w:t xml:space="preserve">by </w:t>
      </w:r>
      <w:r w:rsidR="00203384" w:rsidRPr="00F374F3">
        <w:rPr>
          <w:rFonts w:ascii="Times New Roman" w:hAnsi="Times New Roman"/>
          <w:sz w:val="24"/>
          <w:szCs w:val="24"/>
        </w:rPr>
        <w:t>Lindeman he argues: “before writers can respond to an assignment, they must define for themselves a rhetorical problem. Defining the problem requires, at the least, assessing their relationship</w:t>
      </w:r>
      <w:r w:rsidR="00D347CA" w:rsidRPr="00F374F3">
        <w:rPr>
          <w:rFonts w:ascii="Times New Roman" w:hAnsi="Times New Roman"/>
          <w:sz w:val="24"/>
          <w:szCs w:val="24"/>
        </w:rPr>
        <w:t xml:space="preserve"> to the subject and the reader”</w:t>
      </w:r>
      <w:r w:rsidR="00203384" w:rsidRPr="00F374F3">
        <w:rPr>
          <w:rFonts w:ascii="Times New Roman" w:hAnsi="Times New Roman"/>
          <w:sz w:val="24"/>
          <w:szCs w:val="24"/>
        </w:rPr>
        <w:t xml:space="preserve">(209). </w:t>
      </w:r>
      <w:r w:rsidR="00D347CA" w:rsidRPr="00F374F3">
        <w:rPr>
          <w:rFonts w:ascii="Times New Roman" w:hAnsi="Times New Roman"/>
          <w:sz w:val="24"/>
          <w:szCs w:val="24"/>
        </w:rPr>
        <w:t>This unit requires students to write about those in their life who conn</w:t>
      </w:r>
      <w:r w:rsidR="00805AB3" w:rsidRPr="00F374F3">
        <w:rPr>
          <w:rFonts w:ascii="Times New Roman" w:hAnsi="Times New Roman"/>
          <w:sz w:val="24"/>
          <w:szCs w:val="24"/>
        </w:rPr>
        <w:t>ect with the theme of the unit; a type of</w:t>
      </w:r>
      <w:r w:rsidR="00D347CA" w:rsidRPr="00F374F3">
        <w:rPr>
          <w:rFonts w:ascii="Times New Roman" w:hAnsi="Times New Roman"/>
          <w:sz w:val="24"/>
          <w:szCs w:val="24"/>
        </w:rPr>
        <w:t xml:space="preserve"> narrow scope of a woman </w:t>
      </w:r>
      <w:r w:rsidR="00805AB3" w:rsidRPr="00F374F3">
        <w:rPr>
          <w:rFonts w:ascii="Times New Roman" w:hAnsi="Times New Roman"/>
          <w:sz w:val="24"/>
          <w:szCs w:val="24"/>
        </w:rPr>
        <w:t>in their life, to write about (</w:t>
      </w:r>
      <w:r w:rsidR="00E1051F">
        <w:rPr>
          <w:rFonts w:ascii="Times New Roman" w:hAnsi="Times New Roman"/>
          <w:sz w:val="24"/>
          <w:szCs w:val="24"/>
        </w:rPr>
        <w:t xml:space="preserve">in some cases </w:t>
      </w:r>
      <w:r w:rsidR="00805AB3" w:rsidRPr="00F374F3">
        <w:rPr>
          <w:rFonts w:ascii="Times New Roman" w:hAnsi="Times New Roman"/>
          <w:sz w:val="24"/>
          <w:szCs w:val="24"/>
        </w:rPr>
        <w:t>a</w:t>
      </w:r>
      <w:r w:rsidR="00D347CA" w:rsidRPr="00F374F3">
        <w:rPr>
          <w:rFonts w:ascii="Times New Roman" w:hAnsi="Times New Roman"/>
          <w:sz w:val="24"/>
          <w:szCs w:val="24"/>
        </w:rPr>
        <w:t xml:space="preserve">utobiographically) from the scope </w:t>
      </w:r>
      <w:r w:rsidR="00961B07" w:rsidRPr="00F374F3">
        <w:rPr>
          <w:rFonts w:ascii="Times New Roman" w:hAnsi="Times New Roman"/>
          <w:sz w:val="24"/>
          <w:szCs w:val="24"/>
        </w:rPr>
        <w:t>outlined in the assignment</w:t>
      </w:r>
      <w:r w:rsidR="001A5661">
        <w:rPr>
          <w:rFonts w:ascii="Times New Roman" w:hAnsi="Times New Roman"/>
          <w:sz w:val="24"/>
          <w:szCs w:val="24"/>
        </w:rPr>
        <w:t xml:space="preserve"> using multimodal avenues of literature</w:t>
      </w:r>
      <w:r w:rsidR="00961B07" w:rsidRPr="00F374F3">
        <w:rPr>
          <w:rFonts w:ascii="Times New Roman" w:hAnsi="Times New Roman"/>
          <w:sz w:val="24"/>
          <w:szCs w:val="24"/>
        </w:rPr>
        <w:t xml:space="preserve">. Bonnie L. </w:t>
      </w:r>
      <w:proofErr w:type="spellStart"/>
      <w:r w:rsidR="00961B07" w:rsidRPr="00F374F3">
        <w:rPr>
          <w:rFonts w:ascii="Times New Roman" w:hAnsi="Times New Roman"/>
          <w:sz w:val="24"/>
          <w:szCs w:val="24"/>
        </w:rPr>
        <w:t>Kyburz</w:t>
      </w:r>
      <w:proofErr w:type="spellEnd"/>
      <w:r w:rsidR="00805AB3" w:rsidRPr="00F374F3">
        <w:rPr>
          <w:rFonts w:ascii="Times New Roman" w:hAnsi="Times New Roman"/>
          <w:sz w:val="24"/>
          <w:szCs w:val="24"/>
        </w:rPr>
        <w:t xml:space="preserve"> notes “autobiographical writing is rhetorical, and that autobiography can be useful, pedagogically in many important ways” (141). I absolutely agree</w:t>
      </w:r>
      <w:proofErr w:type="gramStart"/>
      <w:r w:rsidR="00805AB3" w:rsidRPr="00F374F3">
        <w:rPr>
          <w:rFonts w:ascii="Times New Roman" w:hAnsi="Times New Roman"/>
          <w:sz w:val="24"/>
          <w:szCs w:val="24"/>
        </w:rPr>
        <w:t>,</w:t>
      </w:r>
      <w:proofErr w:type="gramEnd"/>
      <w:r w:rsidR="00805AB3" w:rsidRPr="00F374F3">
        <w:rPr>
          <w:rFonts w:ascii="Times New Roman" w:hAnsi="Times New Roman"/>
          <w:sz w:val="24"/>
          <w:szCs w:val="24"/>
        </w:rPr>
        <w:t xml:space="preserve"> this </w:t>
      </w:r>
      <w:r w:rsidR="001A5661">
        <w:rPr>
          <w:rFonts w:ascii="Times New Roman" w:hAnsi="Times New Roman"/>
          <w:sz w:val="24"/>
          <w:szCs w:val="24"/>
        </w:rPr>
        <w:t xml:space="preserve">is </w:t>
      </w:r>
      <w:r w:rsidR="00805AB3" w:rsidRPr="00F374F3">
        <w:rPr>
          <w:rFonts w:ascii="Times New Roman" w:hAnsi="Times New Roman"/>
          <w:sz w:val="24"/>
          <w:szCs w:val="24"/>
        </w:rPr>
        <w:t xml:space="preserve">why I have chosen this to be the first assignment in the </w:t>
      </w:r>
      <w:r w:rsidR="00E1051F">
        <w:rPr>
          <w:rFonts w:ascii="Times New Roman" w:hAnsi="Times New Roman"/>
          <w:sz w:val="24"/>
          <w:szCs w:val="24"/>
        </w:rPr>
        <w:t xml:space="preserve">digital </w:t>
      </w:r>
      <w:r w:rsidR="00805AB3" w:rsidRPr="00F374F3">
        <w:rPr>
          <w:rFonts w:ascii="Times New Roman" w:hAnsi="Times New Roman"/>
          <w:sz w:val="24"/>
          <w:szCs w:val="24"/>
        </w:rPr>
        <w:t xml:space="preserve">unit. </w:t>
      </w:r>
    </w:p>
    <w:p w14:paraId="30DA86F6" w14:textId="49E67695" w:rsidR="00D347CA" w:rsidRPr="00F374F3" w:rsidRDefault="00D347CA" w:rsidP="008F62F9">
      <w:pPr>
        <w:autoSpaceDE w:val="0"/>
        <w:autoSpaceDN w:val="0"/>
        <w:adjustRightInd w:val="0"/>
        <w:contextualSpacing/>
        <w:rPr>
          <w:rFonts w:ascii="Times New Roman" w:hAnsi="Times New Roman"/>
          <w:sz w:val="24"/>
          <w:szCs w:val="24"/>
        </w:rPr>
      </w:pPr>
      <w:r w:rsidRPr="00F374F3">
        <w:rPr>
          <w:rFonts w:ascii="Times New Roman" w:hAnsi="Times New Roman"/>
          <w:sz w:val="24"/>
          <w:szCs w:val="24"/>
        </w:rPr>
        <w:tab/>
        <w:t xml:space="preserve">The </w:t>
      </w:r>
      <w:r w:rsidR="00FB3939" w:rsidRPr="00F374F3">
        <w:rPr>
          <w:rFonts w:ascii="Times New Roman" w:hAnsi="Times New Roman"/>
          <w:sz w:val="24"/>
          <w:szCs w:val="24"/>
        </w:rPr>
        <w:t>course outl</w:t>
      </w:r>
      <w:r w:rsidR="00E1051F">
        <w:rPr>
          <w:rFonts w:ascii="Times New Roman" w:hAnsi="Times New Roman"/>
          <w:sz w:val="24"/>
          <w:szCs w:val="24"/>
        </w:rPr>
        <w:t xml:space="preserve">ine for Unit 1 consists of four </w:t>
      </w:r>
      <w:r w:rsidR="00FB3939" w:rsidRPr="00F374F3">
        <w:rPr>
          <w:rFonts w:ascii="Times New Roman" w:hAnsi="Times New Roman"/>
          <w:sz w:val="24"/>
          <w:szCs w:val="24"/>
        </w:rPr>
        <w:t>readings, which introduce the idea of the “wild woman archetype.” Students will be introduce to Clarissa Estes definition of “Wild Women Archetype” and will be asked to reflect on their own lives and apply this definition to someone in their life. This will assist students in discovering through writing</w:t>
      </w:r>
      <w:r w:rsidR="00961B07" w:rsidRPr="00F374F3">
        <w:rPr>
          <w:rFonts w:ascii="Times New Roman" w:hAnsi="Times New Roman"/>
          <w:sz w:val="24"/>
          <w:szCs w:val="24"/>
        </w:rPr>
        <w:t>,</w:t>
      </w:r>
      <w:r w:rsidR="00FB3939" w:rsidRPr="00F374F3">
        <w:rPr>
          <w:rFonts w:ascii="Times New Roman" w:hAnsi="Times New Roman"/>
          <w:sz w:val="24"/>
          <w:szCs w:val="24"/>
        </w:rPr>
        <w:t xml:space="preserve"> women in their lives who lead, love, heal and create within her own realm of existence. </w:t>
      </w:r>
      <w:r w:rsidR="00961B07" w:rsidRPr="00F374F3">
        <w:rPr>
          <w:rFonts w:ascii="Times New Roman" w:hAnsi="Times New Roman"/>
          <w:sz w:val="24"/>
          <w:szCs w:val="24"/>
        </w:rPr>
        <w:t xml:space="preserve">Estes </w:t>
      </w:r>
      <w:proofErr w:type="gramStart"/>
      <w:r w:rsidR="00961B07" w:rsidRPr="00F374F3">
        <w:rPr>
          <w:rFonts w:ascii="Times New Roman" w:hAnsi="Times New Roman"/>
          <w:sz w:val="24"/>
          <w:szCs w:val="24"/>
        </w:rPr>
        <w:t>argues</w:t>
      </w:r>
      <w:proofErr w:type="gramEnd"/>
      <w:r w:rsidR="00961B07" w:rsidRPr="00F374F3">
        <w:rPr>
          <w:rFonts w:ascii="Times New Roman" w:hAnsi="Times New Roman"/>
          <w:sz w:val="24"/>
          <w:szCs w:val="24"/>
        </w:rPr>
        <w:t xml:space="preserve"> “no matter where we are, the shadow that trots behind us is definitely four-footed”(xvii). </w:t>
      </w:r>
      <w:r w:rsidR="00805AB3" w:rsidRPr="00F374F3">
        <w:rPr>
          <w:rFonts w:ascii="Times New Roman" w:hAnsi="Times New Roman"/>
          <w:sz w:val="24"/>
          <w:szCs w:val="24"/>
        </w:rPr>
        <w:t>My goal is to teach stud</w:t>
      </w:r>
      <w:r w:rsidR="00E1051F">
        <w:rPr>
          <w:rFonts w:ascii="Times New Roman" w:hAnsi="Times New Roman"/>
          <w:sz w:val="24"/>
          <w:szCs w:val="24"/>
        </w:rPr>
        <w:t>ents to identify through building public spaces of writing</w:t>
      </w:r>
      <w:r w:rsidR="00805AB3" w:rsidRPr="00F374F3">
        <w:rPr>
          <w:rFonts w:ascii="Times New Roman" w:hAnsi="Times New Roman"/>
          <w:sz w:val="24"/>
          <w:szCs w:val="24"/>
        </w:rPr>
        <w:t xml:space="preserve"> why the shadow exists. </w:t>
      </w:r>
    </w:p>
    <w:p w14:paraId="1AADF228" w14:textId="42BC00D6" w:rsidR="002D5EE8" w:rsidRPr="001B219F" w:rsidRDefault="00961B07" w:rsidP="008F62F9">
      <w:pPr>
        <w:autoSpaceDE w:val="0"/>
        <w:autoSpaceDN w:val="0"/>
        <w:adjustRightInd w:val="0"/>
        <w:contextualSpacing/>
        <w:rPr>
          <w:rFonts w:ascii="Arial Narrow" w:hAnsi="Arial Narrow" w:cs="Arial"/>
        </w:rPr>
      </w:pPr>
      <w:r w:rsidRPr="00F374F3">
        <w:rPr>
          <w:rFonts w:ascii="Times New Roman" w:hAnsi="Times New Roman"/>
          <w:sz w:val="24"/>
          <w:szCs w:val="24"/>
        </w:rPr>
        <w:tab/>
      </w:r>
      <w:r w:rsidR="00E1051F">
        <w:rPr>
          <w:rFonts w:ascii="Times New Roman" w:hAnsi="Times New Roman"/>
          <w:sz w:val="24"/>
          <w:szCs w:val="24"/>
        </w:rPr>
        <w:t>Estes, will have the a</w:t>
      </w:r>
      <w:r w:rsidR="001A5661">
        <w:rPr>
          <w:rFonts w:ascii="Times New Roman" w:hAnsi="Times New Roman"/>
          <w:sz w:val="24"/>
          <w:szCs w:val="24"/>
        </w:rPr>
        <w:t>id</w:t>
      </w:r>
      <w:r w:rsidR="00E1051F">
        <w:rPr>
          <w:rFonts w:ascii="Times New Roman" w:hAnsi="Times New Roman"/>
          <w:sz w:val="24"/>
          <w:szCs w:val="24"/>
        </w:rPr>
        <w:t xml:space="preserve"> of various digital works from authors and works starting with Shelley Jackson and ending with </w:t>
      </w:r>
      <w:proofErr w:type="spellStart"/>
      <w:r w:rsidR="00E1051F">
        <w:rPr>
          <w:rFonts w:ascii="Times New Roman" w:hAnsi="Times New Roman"/>
          <w:sz w:val="24"/>
          <w:szCs w:val="24"/>
        </w:rPr>
        <w:t>Shu</w:t>
      </w:r>
      <w:proofErr w:type="spellEnd"/>
      <w:r w:rsidR="00E1051F">
        <w:rPr>
          <w:rFonts w:ascii="Times New Roman" w:hAnsi="Times New Roman"/>
          <w:sz w:val="24"/>
          <w:szCs w:val="24"/>
        </w:rPr>
        <w:t xml:space="preserve"> Lea </w:t>
      </w:r>
      <w:proofErr w:type="spellStart"/>
      <w:r w:rsidR="00E1051F" w:rsidRPr="003C274A">
        <w:rPr>
          <w:rFonts w:ascii="Times New Roman" w:hAnsi="Times New Roman"/>
          <w:bCs/>
        </w:rPr>
        <w:t>Cheang</w:t>
      </w:r>
      <w:proofErr w:type="spellEnd"/>
      <w:r w:rsidR="00E1051F">
        <w:rPr>
          <w:rFonts w:ascii="Times New Roman" w:hAnsi="Times New Roman"/>
          <w:bCs/>
        </w:rPr>
        <w:t xml:space="preserve">. </w:t>
      </w:r>
      <w:proofErr w:type="gramStart"/>
      <w:r w:rsidR="00E1051F">
        <w:rPr>
          <w:rFonts w:ascii="Times New Roman" w:hAnsi="Times New Roman"/>
          <w:bCs/>
        </w:rPr>
        <w:t>bell</w:t>
      </w:r>
      <w:proofErr w:type="gramEnd"/>
      <w:r w:rsidR="00E1051F">
        <w:rPr>
          <w:rFonts w:ascii="Times New Roman" w:hAnsi="Times New Roman"/>
          <w:bCs/>
        </w:rPr>
        <w:t xml:space="preserve"> hooks will also, lend a hand to defining feminism and the works that feminist produce.</w:t>
      </w:r>
      <w:r w:rsidR="009A0114">
        <w:rPr>
          <w:rFonts w:ascii="Arial Narrow" w:hAnsi="Arial Narrow" w:cs="Arial"/>
        </w:rPr>
        <w:t xml:space="preserve">  </w:t>
      </w:r>
    </w:p>
    <w:p w14:paraId="010A8A5D" w14:textId="77777777" w:rsidR="008F62F9" w:rsidRDefault="008F62F9" w:rsidP="008F62F9">
      <w:pPr>
        <w:autoSpaceDE w:val="0"/>
        <w:autoSpaceDN w:val="0"/>
        <w:adjustRightInd w:val="0"/>
        <w:contextualSpacing/>
        <w:rPr>
          <w:rFonts w:ascii="Arial Narrow" w:hAnsi="Arial Narrow" w:cs="Arial"/>
          <w:i/>
        </w:rPr>
      </w:pPr>
    </w:p>
    <w:p w14:paraId="613F661C" w14:textId="6FC67A1D" w:rsidR="0044743E" w:rsidRPr="00F374F3" w:rsidRDefault="00266E96" w:rsidP="008F62F9">
      <w:pPr>
        <w:autoSpaceDE w:val="0"/>
        <w:autoSpaceDN w:val="0"/>
        <w:adjustRightInd w:val="0"/>
        <w:contextualSpacing/>
        <w:rPr>
          <w:rFonts w:ascii="Times New Roman" w:hAnsi="Times New Roman"/>
          <w:i/>
          <w:sz w:val="24"/>
          <w:szCs w:val="24"/>
        </w:rPr>
      </w:pPr>
      <w:r w:rsidRPr="00F374F3">
        <w:rPr>
          <w:rFonts w:ascii="Times New Roman" w:hAnsi="Times New Roman"/>
          <w:i/>
          <w:sz w:val="24"/>
          <w:szCs w:val="24"/>
        </w:rPr>
        <w:t>Lesson Plan</w:t>
      </w:r>
    </w:p>
    <w:p w14:paraId="583D374F" w14:textId="4178FA91" w:rsidR="0044743E" w:rsidRDefault="00266E96" w:rsidP="008F62F9">
      <w:pPr>
        <w:contextualSpacing/>
        <w:rPr>
          <w:rFonts w:ascii="Times New Roman" w:hAnsi="Times New Roman"/>
          <w:sz w:val="24"/>
          <w:szCs w:val="24"/>
        </w:rPr>
      </w:pPr>
      <w:r w:rsidRPr="00F374F3">
        <w:rPr>
          <w:rFonts w:ascii="Times New Roman" w:hAnsi="Times New Roman"/>
          <w:sz w:val="24"/>
          <w:szCs w:val="24"/>
        </w:rPr>
        <w:tab/>
        <w:t>In Unit 1, students will participate in an array of activities that include response, discussion, writing, and presentations</w:t>
      </w:r>
      <w:r w:rsidR="00E1051F">
        <w:rPr>
          <w:rFonts w:ascii="Times New Roman" w:hAnsi="Times New Roman"/>
          <w:sz w:val="24"/>
          <w:szCs w:val="24"/>
        </w:rPr>
        <w:t xml:space="preserve"> all require a digital format</w:t>
      </w:r>
      <w:r w:rsidRPr="00F374F3">
        <w:rPr>
          <w:rFonts w:ascii="Times New Roman" w:hAnsi="Times New Roman"/>
          <w:sz w:val="24"/>
          <w:szCs w:val="24"/>
        </w:rPr>
        <w:t xml:space="preserve">. This unit will be the focal point of this </w:t>
      </w:r>
      <w:r w:rsidR="00E1051F">
        <w:rPr>
          <w:rFonts w:ascii="Times New Roman" w:hAnsi="Times New Roman"/>
          <w:sz w:val="24"/>
          <w:szCs w:val="24"/>
        </w:rPr>
        <w:t>course.</w:t>
      </w:r>
      <w:r w:rsidRPr="00F374F3">
        <w:rPr>
          <w:rFonts w:ascii="Times New Roman" w:hAnsi="Times New Roman"/>
          <w:sz w:val="24"/>
          <w:szCs w:val="24"/>
        </w:rPr>
        <w:t xml:space="preserve"> </w:t>
      </w:r>
      <w:r w:rsidR="00E1051F">
        <w:rPr>
          <w:rFonts w:ascii="Times New Roman" w:hAnsi="Times New Roman"/>
          <w:sz w:val="24"/>
          <w:szCs w:val="24"/>
        </w:rPr>
        <w:t>Students</w:t>
      </w:r>
      <w:r w:rsidR="00212ACB">
        <w:rPr>
          <w:rFonts w:ascii="Times New Roman" w:hAnsi="Times New Roman"/>
          <w:sz w:val="24"/>
          <w:szCs w:val="24"/>
        </w:rPr>
        <w:t xml:space="preserve"> will reflect, identify, discuss and blog, JING and tweet about the </w:t>
      </w:r>
      <w:r w:rsidRPr="00F374F3">
        <w:rPr>
          <w:rFonts w:ascii="Times New Roman" w:hAnsi="Times New Roman"/>
          <w:sz w:val="24"/>
          <w:szCs w:val="24"/>
        </w:rPr>
        <w:t xml:space="preserve"> “wild woman archetype” both in the readings</w:t>
      </w:r>
      <w:r w:rsidR="00212ACB">
        <w:rPr>
          <w:rFonts w:ascii="Times New Roman" w:hAnsi="Times New Roman"/>
          <w:sz w:val="24"/>
          <w:szCs w:val="24"/>
        </w:rPr>
        <w:t>, electronic formats</w:t>
      </w:r>
      <w:r w:rsidRPr="00F374F3">
        <w:rPr>
          <w:rFonts w:ascii="Times New Roman" w:hAnsi="Times New Roman"/>
          <w:sz w:val="24"/>
          <w:szCs w:val="24"/>
        </w:rPr>
        <w:t xml:space="preserve"> and </w:t>
      </w:r>
      <w:r w:rsidR="00212ACB">
        <w:rPr>
          <w:rFonts w:ascii="Times New Roman" w:hAnsi="Times New Roman"/>
          <w:sz w:val="24"/>
          <w:szCs w:val="24"/>
        </w:rPr>
        <w:t>examine their own</w:t>
      </w:r>
      <w:r w:rsidRPr="00F374F3">
        <w:rPr>
          <w:rFonts w:ascii="Times New Roman" w:hAnsi="Times New Roman"/>
          <w:sz w:val="24"/>
          <w:szCs w:val="24"/>
        </w:rPr>
        <w:t xml:space="preserve"> personal lives as a result of daily responses to the readings. This will assist in preparing the student to </w:t>
      </w:r>
      <w:r w:rsidR="00212ACB">
        <w:rPr>
          <w:rFonts w:ascii="Times New Roman" w:hAnsi="Times New Roman"/>
          <w:sz w:val="24"/>
          <w:szCs w:val="24"/>
        </w:rPr>
        <w:t xml:space="preserve">create the final Wiki project. </w:t>
      </w:r>
    </w:p>
    <w:p w14:paraId="6DB7EBE4" w14:textId="77777777" w:rsidR="00212ACB" w:rsidRPr="00F374F3" w:rsidRDefault="00212ACB" w:rsidP="008F62F9">
      <w:pPr>
        <w:contextualSpacing/>
        <w:rPr>
          <w:rFonts w:ascii="Times New Roman" w:hAnsi="Times New Roman"/>
          <w:sz w:val="24"/>
          <w:szCs w:val="24"/>
        </w:rPr>
      </w:pPr>
    </w:p>
    <w:p w14:paraId="72092ED4" w14:textId="7F982B46" w:rsidR="00266E96" w:rsidRPr="00CA4F05" w:rsidRDefault="00266E96" w:rsidP="008F62F9">
      <w:pPr>
        <w:contextualSpacing/>
        <w:rPr>
          <w:rFonts w:ascii="Times New Roman" w:hAnsi="Times New Roman"/>
        </w:rPr>
      </w:pPr>
      <w:r w:rsidRPr="00CA4F05">
        <w:rPr>
          <w:rFonts w:ascii="Times New Roman" w:hAnsi="Times New Roman"/>
        </w:rPr>
        <w:t>Writing Assignment and Rubric</w:t>
      </w:r>
    </w:p>
    <w:p w14:paraId="41CD6493" w14:textId="3589922D" w:rsidR="00266E96" w:rsidRPr="00CA4F05" w:rsidRDefault="007A18AE" w:rsidP="008F62F9">
      <w:pPr>
        <w:contextualSpacing/>
        <w:rPr>
          <w:rFonts w:ascii="Times New Roman" w:hAnsi="Times New Roman"/>
        </w:rPr>
      </w:pPr>
      <w:r w:rsidRPr="00CA4F05">
        <w:rPr>
          <w:rFonts w:ascii="Times New Roman" w:hAnsi="Times New Roman"/>
        </w:rPr>
        <w:tab/>
        <w:t xml:space="preserve">The Lens View is design to have students reflect on personal aspects of their lives that will help them connect to the topic of this course. This personal connection will help stimulate an interest that culminates the writing of any essay. </w:t>
      </w:r>
      <w:proofErr w:type="spellStart"/>
      <w:r w:rsidRPr="00CA4F05">
        <w:rPr>
          <w:rFonts w:ascii="Times New Roman" w:hAnsi="Times New Roman"/>
        </w:rPr>
        <w:t>Kyburz</w:t>
      </w:r>
      <w:proofErr w:type="spellEnd"/>
      <w:r w:rsidRPr="00CA4F05">
        <w:rPr>
          <w:rFonts w:ascii="Times New Roman" w:hAnsi="Times New Roman"/>
        </w:rPr>
        <w:t xml:space="preserve"> notes, “autobiographical writing is capable of assisting students as they unwittingly discover ways to argue effectively, even passionately in the context of their own interests, which are not prescribed” (141). It is my belief that students will better understand the “rhetoric” of this course by writing </w:t>
      </w:r>
      <w:r w:rsidR="00212ACB" w:rsidRPr="00CA4F05">
        <w:rPr>
          <w:rFonts w:ascii="Times New Roman" w:hAnsi="Times New Roman"/>
        </w:rPr>
        <w:t xml:space="preserve">digitally at the start of the course. </w:t>
      </w:r>
    </w:p>
    <w:p w14:paraId="1BEDE456" w14:textId="56EF6226" w:rsidR="008F62F9" w:rsidRPr="00CA4F05" w:rsidRDefault="007A18AE" w:rsidP="008F62F9">
      <w:pPr>
        <w:contextualSpacing/>
        <w:rPr>
          <w:rFonts w:ascii="Times New Roman" w:hAnsi="Times New Roman"/>
        </w:rPr>
      </w:pPr>
      <w:r w:rsidRPr="00CA4F05">
        <w:rPr>
          <w:rFonts w:ascii="Times New Roman" w:hAnsi="Times New Roman"/>
        </w:rPr>
        <w:tab/>
        <w:t>The writing assignment sheet in my course specifically outlines the question they should co</w:t>
      </w:r>
      <w:r w:rsidR="00212ACB" w:rsidRPr="00CA4F05">
        <w:rPr>
          <w:rFonts w:ascii="Times New Roman" w:hAnsi="Times New Roman"/>
        </w:rPr>
        <w:t xml:space="preserve">nsider, as well the expectation. </w:t>
      </w:r>
      <w:r w:rsidRPr="00CA4F05">
        <w:rPr>
          <w:rFonts w:ascii="Times New Roman" w:hAnsi="Times New Roman"/>
        </w:rPr>
        <w:t>Th</w:t>
      </w:r>
      <w:r w:rsidR="00F374F3" w:rsidRPr="00CA4F05">
        <w:rPr>
          <w:rFonts w:ascii="Times New Roman" w:hAnsi="Times New Roman"/>
        </w:rPr>
        <w:t>e students will participate</w:t>
      </w:r>
      <w:r w:rsidRPr="00CA4F05">
        <w:rPr>
          <w:rFonts w:ascii="Times New Roman" w:hAnsi="Times New Roman"/>
        </w:rPr>
        <w:t xml:space="preserve"> in class assignments that will guide them on how to introduce their connection with the archetype they have chosen</w:t>
      </w:r>
      <w:r w:rsidR="00212ACB" w:rsidRPr="00CA4F05">
        <w:rPr>
          <w:rFonts w:ascii="Times New Roman" w:hAnsi="Times New Roman"/>
        </w:rPr>
        <w:t xml:space="preserve"> through CAP and MSA</w:t>
      </w:r>
      <w:r w:rsidRPr="00CA4F05">
        <w:rPr>
          <w:rFonts w:ascii="Times New Roman" w:hAnsi="Times New Roman"/>
        </w:rPr>
        <w:t xml:space="preserve">. My goal on the assignment sheet is to give the students a tool that will </w:t>
      </w:r>
      <w:r w:rsidR="008F62F9" w:rsidRPr="00CA4F05">
        <w:rPr>
          <w:rFonts w:ascii="Times New Roman" w:hAnsi="Times New Roman"/>
        </w:rPr>
        <w:t>minimiz</w:t>
      </w:r>
      <w:r w:rsidR="00F374F3" w:rsidRPr="00CA4F05">
        <w:rPr>
          <w:rFonts w:ascii="Times New Roman" w:hAnsi="Times New Roman"/>
        </w:rPr>
        <w:t xml:space="preserve">e as many questions as possible; though I no that is not possible. </w:t>
      </w:r>
    </w:p>
    <w:p w14:paraId="38F243AA" w14:textId="4B8E28DA" w:rsidR="007A18AE" w:rsidRPr="00CA4F05" w:rsidRDefault="008F62F9" w:rsidP="008F62F9">
      <w:pPr>
        <w:contextualSpacing/>
        <w:rPr>
          <w:rFonts w:ascii="Times New Roman" w:hAnsi="Times New Roman"/>
        </w:rPr>
      </w:pPr>
      <w:r w:rsidRPr="00CA4F05">
        <w:rPr>
          <w:rFonts w:ascii="Times New Roman" w:hAnsi="Times New Roman"/>
        </w:rPr>
        <w:tab/>
        <w:t>My rubric is design to break down w</w:t>
      </w:r>
      <w:r w:rsidR="00F374F3" w:rsidRPr="00CA4F05">
        <w:rPr>
          <w:rFonts w:ascii="Times New Roman" w:hAnsi="Times New Roman"/>
        </w:rPr>
        <w:t>hy</w:t>
      </w:r>
      <w:r w:rsidRPr="00CA4F05">
        <w:rPr>
          <w:rFonts w:ascii="Times New Roman" w:hAnsi="Times New Roman"/>
        </w:rPr>
        <w:t>, how, and specifically what I will be looking for as I grade their</w:t>
      </w:r>
      <w:r w:rsidR="00212ACB" w:rsidRPr="00CA4F05">
        <w:rPr>
          <w:rFonts w:ascii="Times New Roman" w:hAnsi="Times New Roman"/>
        </w:rPr>
        <w:t xml:space="preserve"> digital projects</w:t>
      </w:r>
      <w:r w:rsidRPr="00CA4F05">
        <w:rPr>
          <w:rFonts w:ascii="Times New Roman" w:hAnsi="Times New Roman"/>
        </w:rPr>
        <w:t xml:space="preserve">. The goal of the rubric is to inform the student immediately </w:t>
      </w:r>
      <w:r w:rsidR="00212ACB" w:rsidRPr="00CA4F05">
        <w:rPr>
          <w:rFonts w:ascii="Times New Roman" w:hAnsi="Times New Roman"/>
        </w:rPr>
        <w:t xml:space="preserve">of </w:t>
      </w:r>
      <w:r w:rsidRPr="00CA4F05">
        <w:rPr>
          <w:rFonts w:ascii="Times New Roman" w:hAnsi="Times New Roman"/>
        </w:rPr>
        <w:t xml:space="preserve">what I will expect in their </w:t>
      </w:r>
      <w:r w:rsidR="00212ACB" w:rsidRPr="00CA4F05">
        <w:rPr>
          <w:rFonts w:ascii="Times New Roman" w:hAnsi="Times New Roman"/>
        </w:rPr>
        <w:t>assignment</w:t>
      </w:r>
      <w:r w:rsidRPr="00CA4F05">
        <w:rPr>
          <w:rFonts w:ascii="Times New Roman" w:hAnsi="Times New Roman"/>
        </w:rPr>
        <w:t xml:space="preserve">, with “Content and Development,” having the most important role. This will better assist students in meeting the required writing goals set forth for the assignment. </w:t>
      </w:r>
    </w:p>
    <w:p w14:paraId="26FEBAEE" w14:textId="77777777" w:rsidR="00995654" w:rsidRPr="00CA4F05" w:rsidRDefault="00995654" w:rsidP="008F62F9">
      <w:pPr>
        <w:contextualSpacing/>
        <w:rPr>
          <w:rFonts w:ascii="Times New Roman" w:hAnsi="Times New Roman"/>
        </w:rPr>
      </w:pPr>
    </w:p>
    <w:p w14:paraId="48567C7B" w14:textId="1795D3EF" w:rsidR="007A18AE" w:rsidRPr="00CA4F05" w:rsidRDefault="00F374F3" w:rsidP="008F62F9">
      <w:pPr>
        <w:contextualSpacing/>
        <w:rPr>
          <w:rFonts w:ascii="Times New Roman" w:hAnsi="Times New Roman"/>
        </w:rPr>
      </w:pPr>
      <w:r w:rsidRPr="00CA4F05">
        <w:rPr>
          <w:rFonts w:ascii="Times New Roman" w:hAnsi="Times New Roman"/>
        </w:rPr>
        <w:t>Unit 2</w:t>
      </w:r>
    </w:p>
    <w:p w14:paraId="44309A22" w14:textId="3FDC2213" w:rsidR="00F374F3" w:rsidRPr="00CA4F05" w:rsidRDefault="00F374F3" w:rsidP="008F62F9">
      <w:pPr>
        <w:contextualSpacing/>
        <w:rPr>
          <w:rFonts w:ascii="Times New Roman" w:hAnsi="Times New Roman"/>
          <w:i/>
        </w:rPr>
      </w:pPr>
      <w:r w:rsidRPr="00CA4F05">
        <w:rPr>
          <w:rFonts w:ascii="Times New Roman" w:hAnsi="Times New Roman"/>
          <w:i/>
        </w:rPr>
        <w:t>Daily Assignment Sheet &amp; Unit Plan</w:t>
      </w:r>
    </w:p>
    <w:p w14:paraId="0D881515" w14:textId="65376948" w:rsidR="00995654" w:rsidRPr="00CA4F05" w:rsidRDefault="00995654" w:rsidP="008F62F9">
      <w:pPr>
        <w:contextualSpacing/>
        <w:rPr>
          <w:rFonts w:ascii="Times New Roman" w:hAnsi="Times New Roman"/>
        </w:rPr>
      </w:pPr>
      <w:r w:rsidRPr="00CA4F05">
        <w:rPr>
          <w:rFonts w:ascii="Times New Roman" w:hAnsi="Times New Roman"/>
        </w:rPr>
        <w:tab/>
        <w:t xml:space="preserve">This assignment will explore the myths that are applied to women in the academia. Much of the material for this unit will come for the </w:t>
      </w:r>
      <w:r w:rsidR="00212ACB" w:rsidRPr="00CA4F05">
        <w:rPr>
          <w:rFonts w:ascii="Times New Roman" w:hAnsi="Times New Roman"/>
        </w:rPr>
        <w:t>bell hooks</w:t>
      </w:r>
      <w:r w:rsidRPr="00CA4F05">
        <w:rPr>
          <w:rFonts w:ascii="Times New Roman" w:hAnsi="Times New Roman"/>
        </w:rPr>
        <w:t xml:space="preserve">, which includes </w:t>
      </w:r>
      <w:r w:rsidR="00212ACB" w:rsidRPr="00CA4F05">
        <w:rPr>
          <w:rFonts w:ascii="Times New Roman" w:hAnsi="Times New Roman"/>
        </w:rPr>
        <w:t xml:space="preserve">heavy </w:t>
      </w:r>
      <w:r w:rsidRPr="00CA4F05">
        <w:rPr>
          <w:rFonts w:ascii="Times New Roman" w:hAnsi="Times New Roman"/>
        </w:rPr>
        <w:t xml:space="preserve">student </w:t>
      </w:r>
      <w:r w:rsidR="00212ACB" w:rsidRPr="00CA4F05">
        <w:rPr>
          <w:rFonts w:ascii="Times New Roman" w:hAnsi="Times New Roman"/>
        </w:rPr>
        <w:t>blogging</w:t>
      </w:r>
      <w:r w:rsidRPr="00CA4F05">
        <w:rPr>
          <w:rFonts w:ascii="Times New Roman" w:hAnsi="Times New Roman"/>
        </w:rPr>
        <w:t xml:space="preserve">. </w:t>
      </w:r>
      <w:r w:rsidR="00212ACB" w:rsidRPr="00CA4F05">
        <w:rPr>
          <w:rFonts w:ascii="Times New Roman" w:hAnsi="Times New Roman"/>
        </w:rPr>
        <w:t>In search of digital literature that is</w:t>
      </w:r>
      <w:r w:rsidRPr="00CA4F05">
        <w:rPr>
          <w:rFonts w:ascii="Times New Roman" w:hAnsi="Times New Roman"/>
        </w:rPr>
        <w:t xml:space="preserve"> pertinent to my course for discussion reading that will help the students understand how many view women in this profession. </w:t>
      </w:r>
      <w:r w:rsidR="00212ACB" w:rsidRPr="00CA4F05">
        <w:rPr>
          <w:rFonts w:ascii="Times New Roman" w:hAnsi="Times New Roman"/>
          <w:i/>
        </w:rPr>
        <w:t>Sinister Myths</w:t>
      </w:r>
      <w:r w:rsidRPr="00CA4F05">
        <w:rPr>
          <w:rFonts w:ascii="Times New Roman" w:hAnsi="Times New Roman"/>
          <w:i/>
        </w:rPr>
        <w:t xml:space="preserve"> </w:t>
      </w:r>
      <w:r w:rsidRPr="00CA4F05">
        <w:rPr>
          <w:rFonts w:ascii="Times New Roman" w:hAnsi="Times New Roman"/>
        </w:rPr>
        <w:t xml:space="preserve">provides insight for students and teachers about the challenges of </w:t>
      </w:r>
      <w:r w:rsidR="00212ACB" w:rsidRPr="00CA4F05">
        <w:rPr>
          <w:rFonts w:ascii="Times New Roman" w:hAnsi="Times New Roman"/>
        </w:rPr>
        <w:t>careers for women in academic</w:t>
      </w:r>
      <w:r w:rsidRPr="00CA4F05">
        <w:rPr>
          <w:rFonts w:ascii="Times New Roman" w:hAnsi="Times New Roman"/>
        </w:rPr>
        <w:t xml:space="preserve">. As </w:t>
      </w:r>
      <w:r w:rsidR="00212ACB" w:rsidRPr="00CA4F05">
        <w:rPr>
          <w:rFonts w:ascii="Times New Roman" w:hAnsi="Times New Roman"/>
        </w:rPr>
        <w:t>it</w:t>
      </w:r>
      <w:r w:rsidR="00B811BD" w:rsidRPr="00CA4F05">
        <w:rPr>
          <w:rFonts w:ascii="Times New Roman" w:hAnsi="Times New Roman"/>
        </w:rPr>
        <w:t xml:space="preserve"> is my goal that the assignment chosen will engage my students to write, revise, and re-write</w:t>
      </w:r>
      <w:r w:rsidR="00212ACB" w:rsidRPr="00CA4F05">
        <w:rPr>
          <w:rFonts w:ascii="Times New Roman" w:hAnsi="Times New Roman"/>
        </w:rPr>
        <w:t>, digitally</w:t>
      </w:r>
      <w:r w:rsidR="00B811BD" w:rsidRPr="00CA4F05">
        <w:rPr>
          <w:rFonts w:ascii="Times New Roman" w:hAnsi="Times New Roman"/>
        </w:rPr>
        <w:t xml:space="preserve">. </w:t>
      </w:r>
    </w:p>
    <w:p w14:paraId="173008DC" w14:textId="7948B63E" w:rsidR="00B811BD" w:rsidRPr="00CA4F05" w:rsidRDefault="00B811BD" w:rsidP="008F62F9">
      <w:pPr>
        <w:contextualSpacing/>
        <w:rPr>
          <w:rFonts w:ascii="Times New Roman" w:hAnsi="Times New Roman"/>
        </w:rPr>
      </w:pPr>
      <w:r w:rsidRPr="00CA4F05">
        <w:rPr>
          <w:rFonts w:ascii="Times New Roman" w:hAnsi="Times New Roman"/>
        </w:rPr>
        <w:tab/>
        <w:t>Students will be expected to respond, examine and explore the use of language that is deem appropriate or not as it relates to women writers</w:t>
      </w:r>
      <w:r w:rsidR="00212ACB" w:rsidRPr="00CA4F05">
        <w:rPr>
          <w:rFonts w:ascii="Times New Roman" w:hAnsi="Times New Roman"/>
        </w:rPr>
        <w:t xml:space="preserve"> and post this to their daily blogs</w:t>
      </w:r>
      <w:r w:rsidRPr="00CA4F05">
        <w:rPr>
          <w:rFonts w:ascii="Times New Roman" w:hAnsi="Times New Roman"/>
        </w:rPr>
        <w:t>. Language appropriate material will be discussed in groups in attempt to compare language and myths and how they connect</w:t>
      </w:r>
      <w:r w:rsidR="00212ACB" w:rsidRPr="00CA4F05">
        <w:rPr>
          <w:rFonts w:ascii="Times New Roman" w:hAnsi="Times New Roman"/>
        </w:rPr>
        <w:t xml:space="preserve"> from various MSA’s and CAP readings</w:t>
      </w:r>
      <w:r w:rsidRPr="00CA4F05">
        <w:rPr>
          <w:rFonts w:ascii="Times New Roman" w:hAnsi="Times New Roman"/>
        </w:rPr>
        <w:t xml:space="preserve">. The students will be require to identify the source of the myths and respond on the effect on women. In an oral component of this unit students will be asked to debate the topic of myths </w:t>
      </w:r>
      <w:r w:rsidR="00212ACB" w:rsidRPr="00CA4F05">
        <w:rPr>
          <w:rFonts w:ascii="Times New Roman" w:hAnsi="Times New Roman"/>
        </w:rPr>
        <w:t xml:space="preserve">using JING and Twitter </w:t>
      </w:r>
      <w:r w:rsidRPr="00CA4F05">
        <w:rPr>
          <w:rFonts w:ascii="Times New Roman" w:hAnsi="Times New Roman"/>
        </w:rPr>
        <w:t>during class in attempt to change the idea of the myth</w:t>
      </w:r>
      <w:r w:rsidR="00212ACB" w:rsidRPr="00CA4F05">
        <w:rPr>
          <w:rFonts w:ascii="Times New Roman" w:hAnsi="Times New Roman"/>
        </w:rPr>
        <w:t>s and women</w:t>
      </w:r>
      <w:r w:rsidRPr="00CA4F05">
        <w:rPr>
          <w:rFonts w:ascii="Times New Roman" w:hAnsi="Times New Roman"/>
        </w:rPr>
        <w:t xml:space="preserve">. </w:t>
      </w:r>
    </w:p>
    <w:p w14:paraId="7FB79F96" w14:textId="5103E610" w:rsidR="00B811BD" w:rsidRPr="00CA4F05" w:rsidRDefault="0054685F" w:rsidP="008F62F9">
      <w:pPr>
        <w:contextualSpacing/>
        <w:rPr>
          <w:rFonts w:ascii="Times New Roman" w:hAnsi="Times New Roman"/>
        </w:rPr>
      </w:pPr>
      <w:r w:rsidRPr="00CA4F05">
        <w:rPr>
          <w:rFonts w:ascii="Times New Roman" w:hAnsi="Times New Roman"/>
        </w:rPr>
        <w:tab/>
        <w:t xml:space="preserve">Unit two </w:t>
      </w:r>
      <w:r w:rsidR="00B811BD" w:rsidRPr="00CA4F05">
        <w:rPr>
          <w:rFonts w:ascii="Times New Roman" w:hAnsi="Times New Roman"/>
        </w:rPr>
        <w:t>consist</w:t>
      </w:r>
      <w:r w:rsidRPr="00CA4F05">
        <w:rPr>
          <w:rFonts w:ascii="Times New Roman" w:hAnsi="Times New Roman"/>
        </w:rPr>
        <w:t xml:space="preserve">s of four </w:t>
      </w:r>
      <w:r w:rsidR="00212ACB" w:rsidRPr="00CA4F05">
        <w:rPr>
          <w:rFonts w:ascii="Times New Roman" w:hAnsi="Times New Roman"/>
        </w:rPr>
        <w:t xml:space="preserve">electronic </w:t>
      </w:r>
      <w:r w:rsidR="00B739CA" w:rsidRPr="00CA4F05">
        <w:rPr>
          <w:rFonts w:ascii="Times New Roman" w:hAnsi="Times New Roman"/>
        </w:rPr>
        <w:t>literatures</w:t>
      </w:r>
      <w:r w:rsidR="00212ACB" w:rsidRPr="00CA4F05">
        <w:rPr>
          <w:rFonts w:ascii="Times New Roman" w:hAnsi="Times New Roman"/>
        </w:rPr>
        <w:t xml:space="preserve"> MSA’s</w:t>
      </w:r>
      <w:r w:rsidR="00B811BD" w:rsidRPr="00CA4F05">
        <w:rPr>
          <w:rFonts w:ascii="Times New Roman" w:hAnsi="Times New Roman"/>
        </w:rPr>
        <w:t xml:space="preserve"> that students will be asked to analyze and </w:t>
      </w:r>
      <w:r w:rsidRPr="00CA4F05">
        <w:rPr>
          <w:rFonts w:ascii="Times New Roman" w:hAnsi="Times New Roman"/>
        </w:rPr>
        <w:t>discuss. This “discussion is one of the primary ways to move students form passive to active learners” (</w:t>
      </w:r>
      <w:proofErr w:type="spellStart"/>
      <w:r w:rsidRPr="00CA4F05">
        <w:rPr>
          <w:rFonts w:ascii="Times New Roman" w:hAnsi="Times New Roman"/>
        </w:rPr>
        <w:t>Lyday</w:t>
      </w:r>
      <w:proofErr w:type="spellEnd"/>
      <w:r w:rsidRPr="00CA4F05">
        <w:rPr>
          <w:rFonts w:ascii="Times New Roman" w:hAnsi="Times New Roman"/>
        </w:rPr>
        <w:t xml:space="preserve"> 216). For this unit student will need to actively engage with the </w:t>
      </w:r>
      <w:r w:rsidR="00212ACB" w:rsidRPr="00CA4F05">
        <w:rPr>
          <w:rFonts w:ascii="Times New Roman" w:hAnsi="Times New Roman"/>
        </w:rPr>
        <w:t>visual and written text</w:t>
      </w:r>
      <w:r w:rsidR="00862D5F" w:rsidRPr="00CA4F05">
        <w:rPr>
          <w:rFonts w:ascii="Times New Roman" w:hAnsi="Times New Roman"/>
        </w:rPr>
        <w:t>,</w:t>
      </w:r>
      <w:r w:rsidRPr="00CA4F05">
        <w:rPr>
          <w:rFonts w:ascii="Times New Roman" w:hAnsi="Times New Roman"/>
        </w:rPr>
        <w:t xml:space="preserve"> as well as in class to effective explore the myths that are discussed. It the hope that my students will enjoy examining and exploring the myths that demand women write or speak differently</w:t>
      </w:r>
      <w:r w:rsidR="00862D5F" w:rsidRPr="00CA4F05">
        <w:rPr>
          <w:rFonts w:ascii="Times New Roman" w:hAnsi="Times New Roman"/>
        </w:rPr>
        <w:t xml:space="preserve"> electronically or not</w:t>
      </w:r>
      <w:r w:rsidRPr="00CA4F05">
        <w:rPr>
          <w:rFonts w:ascii="Times New Roman" w:hAnsi="Times New Roman"/>
        </w:rPr>
        <w:t xml:space="preserve">. </w:t>
      </w:r>
      <w:r w:rsidR="003057DF">
        <w:rPr>
          <w:rFonts w:ascii="Times New Roman" w:hAnsi="Times New Roman"/>
        </w:rPr>
        <w:t>This unit will introduce TWINE.</w:t>
      </w:r>
    </w:p>
    <w:p w14:paraId="4C5315B9" w14:textId="77777777" w:rsidR="0054685F" w:rsidRDefault="0054685F" w:rsidP="008F62F9">
      <w:pPr>
        <w:contextualSpacing/>
        <w:rPr>
          <w:rFonts w:ascii="Times New Roman" w:hAnsi="Times New Roman"/>
          <w:sz w:val="24"/>
          <w:szCs w:val="24"/>
        </w:rPr>
      </w:pPr>
    </w:p>
    <w:p w14:paraId="45C2B732" w14:textId="77777777" w:rsidR="00862D5F" w:rsidRDefault="00862D5F" w:rsidP="001646A5">
      <w:pPr>
        <w:autoSpaceDE w:val="0"/>
        <w:autoSpaceDN w:val="0"/>
        <w:adjustRightInd w:val="0"/>
        <w:spacing w:after="0" w:line="240" w:lineRule="auto"/>
        <w:rPr>
          <w:rFonts w:ascii="Arial" w:hAnsi="Arial" w:cs="Arial"/>
          <w:sz w:val="31"/>
          <w:szCs w:val="31"/>
        </w:rPr>
      </w:pPr>
    </w:p>
    <w:p w14:paraId="35147359" w14:textId="77777777" w:rsidR="00CA4F05" w:rsidRDefault="00CA4F05" w:rsidP="00517935">
      <w:pPr>
        <w:autoSpaceDE w:val="0"/>
        <w:autoSpaceDN w:val="0"/>
        <w:adjustRightInd w:val="0"/>
        <w:spacing w:after="0" w:line="240" w:lineRule="auto"/>
        <w:jc w:val="center"/>
        <w:rPr>
          <w:rFonts w:ascii="Times New Roman" w:hAnsi="Times New Roman"/>
          <w:sz w:val="28"/>
          <w:szCs w:val="28"/>
        </w:rPr>
      </w:pPr>
    </w:p>
    <w:p w14:paraId="6C99EB54" w14:textId="77777777" w:rsidR="00CA4F05" w:rsidRDefault="00CA4F05" w:rsidP="00517935">
      <w:pPr>
        <w:autoSpaceDE w:val="0"/>
        <w:autoSpaceDN w:val="0"/>
        <w:adjustRightInd w:val="0"/>
        <w:spacing w:after="0" w:line="240" w:lineRule="auto"/>
        <w:jc w:val="center"/>
        <w:rPr>
          <w:rFonts w:ascii="Times New Roman" w:hAnsi="Times New Roman"/>
          <w:sz w:val="28"/>
          <w:szCs w:val="28"/>
        </w:rPr>
      </w:pPr>
    </w:p>
    <w:p w14:paraId="67E5F916" w14:textId="77777777" w:rsidR="00CA4F05" w:rsidRDefault="00CA4F05" w:rsidP="00517935">
      <w:pPr>
        <w:autoSpaceDE w:val="0"/>
        <w:autoSpaceDN w:val="0"/>
        <w:adjustRightInd w:val="0"/>
        <w:spacing w:after="0" w:line="240" w:lineRule="auto"/>
        <w:jc w:val="center"/>
        <w:rPr>
          <w:rFonts w:ascii="Times New Roman" w:hAnsi="Times New Roman"/>
          <w:sz w:val="28"/>
          <w:szCs w:val="28"/>
        </w:rPr>
      </w:pPr>
    </w:p>
    <w:p w14:paraId="7C91BFB1" w14:textId="77777777" w:rsidR="00CA4F05" w:rsidRDefault="00CA4F05" w:rsidP="00517935">
      <w:pPr>
        <w:autoSpaceDE w:val="0"/>
        <w:autoSpaceDN w:val="0"/>
        <w:adjustRightInd w:val="0"/>
        <w:spacing w:after="0" w:line="240" w:lineRule="auto"/>
        <w:jc w:val="center"/>
        <w:rPr>
          <w:rFonts w:ascii="Times New Roman" w:hAnsi="Times New Roman"/>
          <w:sz w:val="28"/>
          <w:szCs w:val="28"/>
        </w:rPr>
      </w:pPr>
    </w:p>
    <w:p w14:paraId="75B2EC91" w14:textId="44B566AD" w:rsidR="00517935" w:rsidRPr="001646A5" w:rsidRDefault="00517935" w:rsidP="00517935">
      <w:pPr>
        <w:autoSpaceDE w:val="0"/>
        <w:autoSpaceDN w:val="0"/>
        <w:adjustRightInd w:val="0"/>
        <w:spacing w:after="0" w:line="240" w:lineRule="auto"/>
        <w:jc w:val="center"/>
        <w:rPr>
          <w:rFonts w:ascii="Times New Roman" w:hAnsi="Times New Roman"/>
          <w:sz w:val="28"/>
          <w:szCs w:val="28"/>
        </w:rPr>
      </w:pPr>
      <w:r w:rsidRPr="001646A5">
        <w:rPr>
          <w:rFonts w:ascii="Times New Roman" w:hAnsi="Times New Roman"/>
          <w:sz w:val="28"/>
          <w:szCs w:val="28"/>
        </w:rPr>
        <w:t>Sinister Myths:</w:t>
      </w:r>
    </w:p>
    <w:p w14:paraId="6C2A7993" w14:textId="77777777" w:rsidR="00517935" w:rsidRPr="001646A5" w:rsidRDefault="00517935" w:rsidP="00517935">
      <w:pPr>
        <w:autoSpaceDE w:val="0"/>
        <w:autoSpaceDN w:val="0"/>
        <w:adjustRightInd w:val="0"/>
        <w:spacing w:after="0" w:line="240" w:lineRule="auto"/>
        <w:jc w:val="center"/>
        <w:rPr>
          <w:rFonts w:ascii="Times New Roman" w:hAnsi="Times New Roman"/>
          <w:sz w:val="28"/>
          <w:szCs w:val="28"/>
        </w:rPr>
      </w:pPr>
      <w:r w:rsidRPr="001646A5">
        <w:rPr>
          <w:rFonts w:ascii="Times New Roman" w:hAnsi="Times New Roman"/>
          <w:sz w:val="28"/>
          <w:szCs w:val="28"/>
        </w:rPr>
        <w:t xml:space="preserve">Celebrating Wild Women and Bad Girls in </w:t>
      </w:r>
    </w:p>
    <w:p w14:paraId="3486E2D5" w14:textId="3131430F" w:rsidR="00517935" w:rsidRPr="001646A5" w:rsidRDefault="00B739CA" w:rsidP="0051793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Digital Literature </w:t>
      </w:r>
    </w:p>
    <w:p w14:paraId="35B8C48B" w14:textId="77777777" w:rsidR="00155986" w:rsidRDefault="00517935" w:rsidP="00517935">
      <w:pPr>
        <w:jc w:val="center"/>
        <w:rPr>
          <w:rFonts w:cs="Calibri"/>
          <w:sz w:val="24"/>
          <w:szCs w:val="24"/>
        </w:rPr>
      </w:pPr>
      <w:r>
        <w:rPr>
          <w:rFonts w:cs="Calibri"/>
          <w:sz w:val="24"/>
          <w:szCs w:val="24"/>
        </w:rPr>
        <w:t>Table of Contents</w:t>
      </w:r>
    </w:p>
    <w:p w14:paraId="0C58E70F" w14:textId="77777777" w:rsidR="00517935" w:rsidRDefault="00517935" w:rsidP="00517935">
      <w:pPr>
        <w:rPr>
          <w:rFonts w:cs="Calibri"/>
          <w:sz w:val="24"/>
          <w:szCs w:val="24"/>
        </w:rPr>
      </w:pPr>
      <w:r>
        <w:rPr>
          <w:rFonts w:cs="Calibri"/>
          <w:sz w:val="24"/>
          <w:szCs w:val="24"/>
        </w:rPr>
        <w:t>Course</w:t>
      </w:r>
    </w:p>
    <w:p w14:paraId="49A4E6C4" w14:textId="77777777" w:rsidR="00517935" w:rsidRDefault="00517935" w:rsidP="00517935">
      <w:pPr>
        <w:rPr>
          <w:rFonts w:cs="Calibri"/>
          <w:sz w:val="24"/>
          <w:szCs w:val="24"/>
        </w:rPr>
      </w:pPr>
      <w:r>
        <w:rPr>
          <w:rFonts w:cs="Calibri"/>
          <w:sz w:val="24"/>
          <w:szCs w:val="24"/>
        </w:rPr>
        <w:t>Policy Sheet</w:t>
      </w:r>
    </w:p>
    <w:p w14:paraId="5635CF82" w14:textId="77777777" w:rsidR="00517935" w:rsidRDefault="00517935" w:rsidP="00517935">
      <w:pPr>
        <w:rPr>
          <w:rFonts w:cs="Calibri"/>
          <w:sz w:val="24"/>
          <w:szCs w:val="24"/>
        </w:rPr>
      </w:pPr>
      <w:r>
        <w:rPr>
          <w:rFonts w:cs="Calibri"/>
          <w:sz w:val="24"/>
          <w:szCs w:val="24"/>
        </w:rPr>
        <w:t>Work Cited</w:t>
      </w:r>
    </w:p>
    <w:p w14:paraId="6966940D" w14:textId="77777777" w:rsidR="00517935" w:rsidRDefault="00517935" w:rsidP="00517935">
      <w:pPr>
        <w:rPr>
          <w:rFonts w:cs="Calibri"/>
          <w:sz w:val="24"/>
          <w:szCs w:val="24"/>
        </w:rPr>
      </w:pPr>
      <w:r>
        <w:rPr>
          <w:rFonts w:cs="Calibri"/>
          <w:sz w:val="24"/>
          <w:szCs w:val="24"/>
        </w:rPr>
        <w:t>Section 1</w:t>
      </w:r>
    </w:p>
    <w:p w14:paraId="1F4AB128" w14:textId="77777777" w:rsidR="00517935" w:rsidRDefault="00517935" w:rsidP="00517935">
      <w:pPr>
        <w:rPr>
          <w:rFonts w:cs="Calibri"/>
          <w:sz w:val="24"/>
          <w:szCs w:val="24"/>
        </w:rPr>
      </w:pPr>
      <w:r>
        <w:rPr>
          <w:rFonts w:cs="Calibri"/>
          <w:sz w:val="24"/>
          <w:szCs w:val="24"/>
        </w:rPr>
        <w:t>Unit 1</w:t>
      </w:r>
      <w:r w:rsidR="001560C7">
        <w:rPr>
          <w:rFonts w:cs="Calibri"/>
          <w:sz w:val="24"/>
          <w:szCs w:val="24"/>
        </w:rPr>
        <w:t>-Lens View</w:t>
      </w:r>
    </w:p>
    <w:p w14:paraId="0F7B1DBB" w14:textId="77777777" w:rsidR="00517935" w:rsidRDefault="00517935" w:rsidP="00517935">
      <w:pPr>
        <w:rPr>
          <w:rFonts w:cs="Calibri"/>
          <w:sz w:val="24"/>
          <w:szCs w:val="24"/>
        </w:rPr>
      </w:pPr>
      <w:r>
        <w:rPr>
          <w:rFonts w:cs="Calibri"/>
          <w:sz w:val="24"/>
          <w:szCs w:val="24"/>
        </w:rPr>
        <w:tab/>
        <w:t>Daily Assignment Sheet</w:t>
      </w:r>
    </w:p>
    <w:p w14:paraId="01304C61" w14:textId="77777777" w:rsidR="00517935" w:rsidRDefault="00517935" w:rsidP="00517935">
      <w:pPr>
        <w:rPr>
          <w:rFonts w:cs="Calibri"/>
          <w:sz w:val="24"/>
          <w:szCs w:val="24"/>
        </w:rPr>
      </w:pPr>
      <w:r>
        <w:rPr>
          <w:rFonts w:cs="Calibri"/>
          <w:sz w:val="24"/>
          <w:szCs w:val="24"/>
        </w:rPr>
        <w:tab/>
        <w:t>Unit Plan</w:t>
      </w:r>
    </w:p>
    <w:p w14:paraId="34EED69E" w14:textId="77777777" w:rsidR="00517935" w:rsidRDefault="00517935" w:rsidP="00517935">
      <w:pPr>
        <w:rPr>
          <w:rFonts w:cs="Calibri"/>
          <w:sz w:val="24"/>
          <w:szCs w:val="24"/>
        </w:rPr>
      </w:pPr>
      <w:r>
        <w:rPr>
          <w:rFonts w:cs="Calibri"/>
          <w:sz w:val="24"/>
          <w:szCs w:val="24"/>
        </w:rPr>
        <w:tab/>
        <w:t>Lesson Plan</w:t>
      </w:r>
    </w:p>
    <w:p w14:paraId="49AC39C6" w14:textId="77777777" w:rsidR="00517935" w:rsidRDefault="00517935" w:rsidP="00517935">
      <w:pPr>
        <w:rPr>
          <w:rFonts w:cs="Calibri"/>
          <w:sz w:val="24"/>
          <w:szCs w:val="24"/>
        </w:rPr>
      </w:pPr>
      <w:r>
        <w:rPr>
          <w:rFonts w:cs="Calibri"/>
          <w:sz w:val="24"/>
          <w:szCs w:val="24"/>
        </w:rPr>
        <w:tab/>
        <w:t>Assignment Sheet</w:t>
      </w:r>
    </w:p>
    <w:p w14:paraId="6F31461E" w14:textId="77777777" w:rsidR="00517935" w:rsidRDefault="00517935" w:rsidP="00517935">
      <w:pPr>
        <w:rPr>
          <w:rFonts w:cs="Calibri"/>
          <w:sz w:val="24"/>
          <w:szCs w:val="24"/>
        </w:rPr>
      </w:pPr>
      <w:r>
        <w:rPr>
          <w:rFonts w:cs="Calibri"/>
          <w:sz w:val="24"/>
          <w:szCs w:val="24"/>
        </w:rPr>
        <w:tab/>
        <w:t>Rubric</w:t>
      </w:r>
    </w:p>
    <w:p w14:paraId="505BE5AF" w14:textId="77777777" w:rsidR="00517935" w:rsidRDefault="00517935" w:rsidP="00517935">
      <w:pPr>
        <w:rPr>
          <w:rFonts w:cs="Calibri"/>
          <w:sz w:val="24"/>
          <w:szCs w:val="24"/>
        </w:rPr>
      </w:pPr>
      <w:r>
        <w:rPr>
          <w:rFonts w:cs="Calibri"/>
          <w:sz w:val="24"/>
          <w:szCs w:val="24"/>
        </w:rPr>
        <w:t>Section 2</w:t>
      </w:r>
    </w:p>
    <w:p w14:paraId="70873CEB" w14:textId="77777777" w:rsidR="00517935" w:rsidRDefault="00517935" w:rsidP="00517935">
      <w:pPr>
        <w:rPr>
          <w:rFonts w:cs="Calibri"/>
          <w:sz w:val="24"/>
          <w:szCs w:val="24"/>
        </w:rPr>
      </w:pPr>
      <w:r>
        <w:rPr>
          <w:rFonts w:cs="Calibri"/>
          <w:sz w:val="24"/>
          <w:szCs w:val="24"/>
        </w:rPr>
        <w:t>Unit 2</w:t>
      </w:r>
      <w:r w:rsidR="001560C7">
        <w:rPr>
          <w:rFonts w:cs="Calibri"/>
          <w:sz w:val="24"/>
          <w:szCs w:val="24"/>
        </w:rPr>
        <w:t>-Sinister Myths</w:t>
      </w:r>
    </w:p>
    <w:p w14:paraId="0F38F51E" w14:textId="77777777" w:rsidR="00517935" w:rsidRDefault="00517935" w:rsidP="00517935">
      <w:pPr>
        <w:rPr>
          <w:rFonts w:cs="Calibri"/>
          <w:sz w:val="24"/>
          <w:szCs w:val="24"/>
        </w:rPr>
      </w:pPr>
      <w:r>
        <w:rPr>
          <w:rFonts w:cs="Calibri"/>
          <w:sz w:val="24"/>
          <w:szCs w:val="24"/>
        </w:rPr>
        <w:tab/>
        <w:t>Daily Assignment Sheet</w:t>
      </w:r>
    </w:p>
    <w:p w14:paraId="17202930" w14:textId="77777777" w:rsidR="00517935" w:rsidRDefault="00517935" w:rsidP="00517935">
      <w:pPr>
        <w:rPr>
          <w:rFonts w:cs="Calibri"/>
          <w:sz w:val="24"/>
          <w:szCs w:val="24"/>
        </w:rPr>
      </w:pPr>
      <w:r>
        <w:rPr>
          <w:rFonts w:cs="Calibri"/>
          <w:sz w:val="24"/>
          <w:szCs w:val="24"/>
        </w:rPr>
        <w:tab/>
        <w:t>Unit Plan</w:t>
      </w:r>
    </w:p>
    <w:p w14:paraId="47D8CD23" w14:textId="77777777" w:rsidR="00517935" w:rsidRDefault="00517935" w:rsidP="00517935">
      <w:pPr>
        <w:rPr>
          <w:rFonts w:cs="Calibri"/>
          <w:sz w:val="24"/>
          <w:szCs w:val="24"/>
        </w:rPr>
      </w:pPr>
      <w:r>
        <w:rPr>
          <w:rFonts w:cs="Calibri"/>
          <w:sz w:val="24"/>
          <w:szCs w:val="24"/>
        </w:rPr>
        <w:tab/>
        <w:t>Lesson Plan</w:t>
      </w:r>
    </w:p>
    <w:p w14:paraId="6342821E" w14:textId="77777777" w:rsidR="00517935" w:rsidRDefault="00517935" w:rsidP="00517935">
      <w:pPr>
        <w:rPr>
          <w:rFonts w:cs="Calibri"/>
          <w:sz w:val="24"/>
          <w:szCs w:val="24"/>
        </w:rPr>
      </w:pPr>
      <w:r>
        <w:rPr>
          <w:rFonts w:cs="Calibri"/>
          <w:sz w:val="24"/>
          <w:szCs w:val="24"/>
        </w:rPr>
        <w:tab/>
        <w:t>Assignment Sheet</w:t>
      </w:r>
    </w:p>
    <w:p w14:paraId="0986A0E7" w14:textId="77777777" w:rsidR="00517935" w:rsidRDefault="00517935" w:rsidP="00517935">
      <w:pPr>
        <w:rPr>
          <w:rFonts w:cs="Calibri"/>
          <w:sz w:val="24"/>
          <w:szCs w:val="24"/>
        </w:rPr>
      </w:pPr>
      <w:r>
        <w:rPr>
          <w:rFonts w:cs="Calibri"/>
          <w:sz w:val="24"/>
          <w:szCs w:val="24"/>
        </w:rPr>
        <w:tab/>
        <w:t>Rubric</w:t>
      </w:r>
    </w:p>
    <w:p w14:paraId="0CD775E5" w14:textId="77777777" w:rsidR="00517935" w:rsidRDefault="001560C7" w:rsidP="00517935">
      <w:pPr>
        <w:rPr>
          <w:rFonts w:cs="Calibri"/>
          <w:sz w:val="24"/>
          <w:szCs w:val="24"/>
        </w:rPr>
      </w:pPr>
      <w:r>
        <w:rPr>
          <w:rFonts w:cs="Calibri"/>
          <w:sz w:val="24"/>
          <w:szCs w:val="24"/>
        </w:rPr>
        <w:t>Section 3</w:t>
      </w:r>
    </w:p>
    <w:p w14:paraId="40D2799B" w14:textId="77777777" w:rsidR="001560C7" w:rsidRDefault="001560C7" w:rsidP="00517935">
      <w:pPr>
        <w:rPr>
          <w:rFonts w:cs="Calibri"/>
          <w:sz w:val="24"/>
          <w:szCs w:val="24"/>
        </w:rPr>
      </w:pPr>
      <w:r>
        <w:rPr>
          <w:rFonts w:cs="Calibri"/>
          <w:sz w:val="24"/>
          <w:szCs w:val="24"/>
        </w:rPr>
        <w:t>Unit 3-</w:t>
      </w:r>
      <w:r w:rsidR="00E41D9C">
        <w:rPr>
          <w:rFonts w:cs="Calibri"/>
          <w:sz w:val="24"/>
          <w:szCs w:val="24"/>
        </w:rPr>
        <w:t>Women Legends</w:t>
      </w:r>
    </w:p>
    <w:p w14:paraId="658FF79D" w14:textId="77777777" w:rsidR="001560C7" w:rsidRDefault="001560C7" w:rsidP="001560C7">
      <w:pPr>
        <w:rPr>
          <w:rFonts w:cs="Calibri"/>
          <w:sz w:val="24"/>
          <w:szCs w:val="24"/>
        </w:rPr>
      </w:pPr>
      <w:r>
        <w:rPr>
          <w:rFonts w:cs="Calibri"/>
          <w:sz w:val="24"/>
          <w:szCs w:val="24"/>
        </w:rPr>
        <w:tab/>
        <w:t>Daily Assignment Sheet</w:t>
      </w:r>
    </w:p>
    <w:p w14:paraId="5F1B26BD" w14:textId="77777777" w:rsidR="001560C7" w:rsidRDefault="001560C7" w:rsidP="001560C7">
      <w:pPr>
        <w:rPr>
          <w:rFonts w:cs="Calibri"/>
          <w:sz w:val="24"/>
          <w:szCs w:val="24"/>
        </w:rPr>
      </w:pPr>
      <w:r>
        <w:rPr>
          <w:rFonts w:cs="Calibri"/>
          <w:sz w:val="24"/>
          <w:szCs w:val="24"/>
        </w:rPr>
        <w:tab/>
        <w:t>Unit Plan</w:t>
      </w:r>
    </w:p>
    <w:p w14:paraId="2FA9FF4C" w14:textId="77777777" w:rsidR="001560C7" w:rsidRDefault="001560C7" w:rsidP="001560C7">
      <w:pPr>
        <w:rPr>
          <w:rFonts w:cs="Calibri"/>
          <w:sz w:val="24"/>
          <w:szCs w:val="24"/>
        </w:rPr>
      </w:pPr>
      <w:r>
        <w:rPr>
          <w:rFonts w:cs="Calibri"/>
          <w:sz w:val="24"/>
          <w:szCs w:val="24"/>
        </w:rPr>
        <w:tab/>
        <w:t>Lesson Plan</w:t>
      </w:r>
    </w:p>
    <w:p w14:paraId="27B3C9E6" w14:textId="77777777" w:rsidR="001560C7" w:rsidRDefault="001560C7" w:rsidP="001560C7">
      <w:pPr>
        <w:rPr>
          <w:rFonts w:cs="Calibri"/>
          <w:sz w:val="24"/>
          <w:szCs w:val="24"/>
        </w:rPr>
      </w:pPr>
      <w:r>
        <w:rPr>
          <w:rFonts w:cs="Calibri"/>
          <w:sz w:val="24"/>
          <w:szCs w:val="24"/>
        </w:rPr>
        <w:tab/>
        <w:t>Assignment Sheet</w:t>
      </w:r>
    </w:p>
    <w:p w14:paraId="37553461" w14:textId="77777777" w:rsidR="001560C7" w:rsidRDefault="001560C7" w:rsidP="001560C7">
      <w:pPr>
        <w:rPr>
          <w:rFonts w:cs="Calibri"/>
          <w:sz w:val="24"/>
          <w:szCs w:val="24"/>
        </w:rPr>
      </w:pPr>
      <w:r>
        <w:rPr>
          <w:rFonts w:cs="Calibri"/>
          <w:sz w:val="24"/>
          <w:szCs w:val="24"/>
        </w:rPr>
        <w:tab/>
        <w:t>Rubric</w:t>
      </w:r>
    </w:p>
    <w:p w14:paraId="5AC72D13" w14:textId="77777777" w:rsidR="001560C7" w:rsidRDefault="001560C7" w:rsidP="00517935">
      <w:pPr>
        <w:rPr>
          <w:rFonts w:cs="Calibri"/>
          <w:sz w:val="24"/>
          <w:szCs w:val="24"/>
        </w:rPr>
      </w:pPr>
      <w:r>
        <w:rPr>
          <w:rFonts w:cs="Calibri"/>
          <w:sz w:val="24"/>
          <w:szCs w:val="24"/>
        </w:rPr>
        <w:t>Section 4</w:t>
      </w:r>
    </w:p>
    <w:p w14:paraId="261928D1" w14:textId="77777777" w:rsidR="001560C7" w:rsidRDefault="001560C7" w:rsidP="00517935">
      <w:pPr>
        <w:rPr>
          <w:rFonts w:cs="Calibri"/>
          <w:sz w:val="24"/>
          <w:szCs w:val="24"/>
        </w:rPr>
      </w:pPr>
      <w:r>
        <w:rPr>
          <w:rFonts w:cs="Calibri"/>
          <w:sz w:val="24"/>
          <w:szCs w:val="24"/>
        </w:rPr>
        <w:t>Unit 4-Wild Woman</w:t>
      </w:r>
    </w:p>
    <w:p w14:paraId="2E3F9785" w14:textId="77777777" w:rsidR="001560C7" w:rsidRDefault="001560C7" w:rsidP="001560C7">
      <w:pPr>
        <w:rPr>
          <w:rFonts w:cs="Calibri"/>
          <w:sz w:val="24"/>
          <w:szCs w:val="24"/>
        </w:rPr>
      </w:pPr>
      <w:r>
        <w:rPr>
          <w:rFonts w:cs="Calibri"/>
          <w:sz w:val="24"/>
          <w:szCs w:val="24"/>
        </w:rPr>
        <w:tab/>
        <w:t>Daily Assignment Sheet</w:t>
      </w:r>
    </w:p>
    <w:p w14:paraId="58A488A1" w14:textId="77777777" w:rsidR="001560C7" w:rsidRDefault="001560C7" w:rsidP="001560C7">
      <w:pPr>
        <w:rPr>
          <w:rFonts w:cs="Calibri"/>
          <w:sz w:val="24"/>
          <w:szCs w:val="24"/>
        </w:rPr>
      </w:pPr>
      <w:r>
        <w:rPr>
          <w:rFonts w:cs="Calibri"/>
          <w:sz w:val="24"/>
          <w:szCs w:val="24"/>
        </w:rPr>
        <w:tab/>
        <w:t>Unit Plan</w:t>
      </w:r>
    </w:p>
    <w:p w14:paraId="3B1A74FC" w14:textId="77777777" w:rsidR="001560C7" w:rsidRDefault="001560C7" w:rsidP="001560C7">
      <w:pPr>
        <w:rPr>
          <w:rFonts w:cs="Calibri"/>
          <w:sz w:val="24"/>
          <w:szCs w:val="24"/>
        </w:rPr>
      </w:pPr>
      <w:r>
        <w:rPr>
          <w:rFonts w:cs="Calibri"/>
          <w:sz w:val="24"/>
          <w:szCs w:val="24"/>
        </w:rPr>
        <w:tab/>
        <w:t>Lesson Plan</w:t>
      </w:r>
    </w:p>
    <w:p w14:paraId="0106C1FD" w14:textId="77777777" w:rsidR="001560C7" w:rsidRDefault="001560C7" w:rsidP="001560C7">
      <w:pPr>
        <w:rPr>
          <w:rFonts w:cs="Calibri"/>
          <w:sz w:val="24"/>
          <w:szCs w:val="24"/>
        </w:rPr>
      </w:pPr>
      <w:r>
        <w:rPr>
          <w:rFonts w:cs="Calibri"/>
          <w:sz w:val="24"/>
          <w:szCs w:val="24"/>
        </w:rPr>
        <w:tab/>
        <w:t>Assignment Sheet</w:t>
      </w:r>
    </w:p>
    <w:p w14:paraId="7B4CC399" w14:textId="77777777" w:rsidR="001560C7" w:rsidRDefault="001560C7" w:rsidP="001560C7">
      <w:pPr>
        <w:rPr>
          <w:rFonts w:cs="Calibri"/>
          <w:sz w:val="24"/>
          <w:szCs w:val="24"/>
        </w:rPr>
      </w:pPr>
      <w:r>
        <w:rPr>
          <w:rFonts w:cs="Calibri"/>
          <w:sz w:val="24"/>
          <w:szCs w:val="24"/>
        </w:rPr>
        <w:tab/>
        <w:t>Rubric</w:t>
      </w:r>
    </w:p>
    <w:p w14:paraId="4AF8C9BB" w14:textId="77777777" w:rsidR="001560C7" w:rsidRDefault="001560C7" w:rsidP="00517935">
      <w:pPr>
        <w:rPr>
          <w:rFonts w:cs="Calibri"/>
          <w:sz w:val="24"/>
          <w:szCs w:val="24"/>
        </w:rPr>
      </w:pPr>
      <w:r>
        <w:rPr>
          <w:rFonts w:cs="Calibri"/>
          <w:sz w:val="24"/>
          <w:szCs w:val="24"/>
        </w:rPr>
        <w:t>Section 5</w:t>
      </w:r>
    </w:p>
    <w:p w14:paraId="455FE7C5" w14:textId="77777777" w:rsidR="001560C7" w:rsidRDefault="001560C7" w:rsidP="00517935">
      <w:pPr>
        <w:rPr>
          <w:rFonts w:cs="Calibri"/>
          <w:sz w:val="24"/>
          <w:szCs w:val="24"/>
        </w:rPr>
      </w:pPr>
      <w:r>
        <w:rPr>
          <w:rFonts w:cs="Calibri"/>
          <w:sz w:val="24"/>
          <w:szCs w:val="24"/>
        </w:rPr>
        <w:tab/>
        <w:t>Rationale</w:t>
      </w:r>
    </w:p>
    <w:p w14:paraId="5F19D42E" w14:textId="77777777" w:rsidR="001646A5" w:rsidRDefault="001646A5" w:rsidP="00517935">
      <w:pPr>
        <w:rPr>
          <w:rFonts w:cs="Calibri"/>
          <w:sz w:val="24"/>
          <w:szCs w:val="24"/>
        </w:rPr>
      </w:pPr>
    </w:p>
    <w:p w14:paraId="7CEDDAE6" w14:textId="2CEBE220" w:rsidR="001646A5" w:rsidRDefault="001646A5" w:rsidP="00517935">
      <w:pPr>
        <w:rPr>
          <w:rFonts w:cs="Calibri"/>
          <w:sz w:val="24"/>
          <w:szCs w:val="24"/>
        </w:rPr>
      </w:pPr>
    </w:p>
    <w:p w14:paraId="70AC4D9C" w14:textId="77777777" w:rsidR="001646A5" w:rsidRDefault="001646A5" w:rsidP="001646A5">
      <w:pPr>
        <w:jc w:val="center"/>
        <w:rPr>
          <w:rFonts w:cs="Calibri"/>
          <w:sz w:val="24"/>
          <w:szCs w:val="24"/>
        </w:rPr>
      </w:pPr>
    </w:p>
    <w:p w14:paraId="1D2A4486" w14:textId="77777777" w:rsidR="001646A5" w:rsidRDefault="001646A5" w:rsidP="001646A5">
      <w:pPr>
        <w:jc w:val="center"/>
        <w:rPr>
          <w:rFonts w:cs="Calibri"/>
          <w:sz w:val="24"/>
          <w:szCs w:val="24"/>
        </w:rPr>
      </w:pPr>
    </w:p>
    <w:p w14:paraId="79937D0D" w14:textId="77777777" w:rsidR="001646A5" w:rsidRDefault="001646A5" w:rsidP="001646A5">
      <w:pPr>
        <w:jc w:val="center"/>
        <w:rPr>
          <w:rFonts w:cs="Calibri"/>
          <w:sz w:val="24"/>
          <w:szCs w:val="24"/>
        </w:rPr>
      </w:pPr>
    </w:p>
    <w:p w14:paraId="2A315AA7" w14:textId="77777777" w:rsidR="001646A5" w:rsidRDefault="001646A5" w:rsidP="001646A5">
      <w:pPr>
        <w:jc w:val="center"/>
        <w:rPr>
          <w:rFonts w:cs="Calibri"/>
          <w:sz w:val="24"/>
          <w:szCs w:val="24"/>
        </w:rPr>
      </w:pPr>
    </w:p>
    <w:p w14:paraId="426F871E" w14:textId="77777777" w:rsidR="001646A5" w:rsidRDefault="001646A5" w:rsidP="001646A5">
      <w:pPr>
        <w:jc w:val="center"/>
        <w:rPr>
          <w:rFonts w:cs="Calibri"/>
          <w:sz w:val="24"/>
          <w:szCs w:val="24"/>
        </w:rPr>
      </w:pPr>
    </w:p>
    <w:p w14:paraId="4B9F6A8E" w14:textId="77777777" w:rsidR="001646A5" w:rsidRDefault="001646A5" w:rsidP="001646A5">
      <w:pPr>
        <w:jc w:val="center"/>
        <w:rPr>
          <w:rFonts w:cs="Calibri"/>
          <w:sz w:val="24"/>
          <w:szCs w:val="24"/>
        </w:rPr>
      </w:pPr>
    </w:p>
    <w:p w14:paraId="3DC7AF90" w14:textId="77777777" w:rsidR="001646A5" w:rsidRDefault="001646A5" w:rsidP="001646A5">
      <w:pPr>
        <w:jc w:val="center"/>
        <w:rPr>
          <w:rFonts w:cs="Calibri"/>
          <w:sz w:val="24"/>
          <w:szCs w:val="24"/>
        </w:rPr>
      </w:pPr>
    </w:p>
    <w:p w14:paraId="30A70952" w14:textId="77777777" w:rsidR="001646A5" w:rsidRDefault="001646A5" w:rsidP="001646A5">
      <w:pPr>
        <w:jc w:val="center"/>
        <w:rPr>
          <w:rFonts w:cs="Calibri"/>
          <w:sz w:val="24"/>
          <w:szCs w:val="24"/>
        </w:rPr>
      </w:pPr>
    </w:p>
    <w:p w14:paraId="131D58BF" w14:textId="77777777" w:rsidR="001646A5" w:rsidRDefault="001646A5" w:rsidP="001646A5">
      <w:pPr>
        <w:jc w:val="center"/>
        <w:rPr>
          <w:rFonts w:cs="Calibri"/>
          <w:sz w:val="24"/>
          <w:szCs w:val="24"/>
        </w:rPr>
      </w:pPr>
    </w:p>
    <w:p w14:paraId="67E25593" w14:textId="77777777" w:rsidR="001646A5" w:rsidRDefault="001646A5" w:rsidP="001646A5">
      <w:pPr>
        <w:jc w:val="center"/>
        <w:rPr>
          <w:rFonts w:cs="Calibri"/>
          <w:sz w:val="24"/>
          <w:szCs w:val="24"/>
        </w:rPr>
      </w:pPr>
    </w:p>
    <w:p w14:paraId="5CBBD51F" w14:textId="5EBC1631" w:rsidR="001646A5" w:rsidRDefault="001646A5" w:rsidP="001646A5">
      <w:pPr>
        <w:jc w:val="center"/>
        <w:rPr>
          <w:rFonts w:cs="Calibri"/>
          <w:sz w:val="24"/>
          <w:szCs w:val="24"/>
        </w:rPr>
      </w:pPr>
      <w:r>
        <w:rPr>
          <w:rFonts w:cs="Calibri"/>
          <w:sz w:val="24"/>
          <w:szCs w:val="24"/>
        </w:rPr>
        <w:t>Works Cited</w:t>
      </w:r>
    </w:p>
    <w:p w14:paraId="63FE8D54" w14:textId="77777777" w:rsidR="00486E3A" w:rsidRDefault="001646A5" w:rsidP="00486E3A">
      <w:pPr>
        <w:rPr>
          <w:i/>
        </w:rPr>
      </w:pPr>
      <w:r w:rsidRPr="00E904B0">
        <w:t xml:space="preserve">Estes, Clarissa </w:t>
      </w:r>
      <w:proofErr w:type="spellStart"/>
      <w:r w:rsidRPr="00E904B0">
        <w:t>Pinkola</w:t>
      </w:r>
      <w:proofErr w:type="spellEnd"/>
      <w:r w:rsidRPr="00E904B0">
        <w:t xml:space="preserve">. </w:t>
      </w:r>
      <w:r w:rsidRPr="00E904B0">
        <w:rPr>
          <w:i/>
        </w:rPr>
        <w:t xml:space="preserve">Women Who Run With the Wolves: Myths and Stories of the Wild Woman </w:t>
      </w:r>
    </w:p>
    <w:p w14:paraId="5E719304" w14:textId="3780AFCD" w:rsidR="001646A5" w:rsidRPr="00486E3A" w:rsidRDefault="001646A5" w:rsidP="00486E3A">
      <w:pPr>
        <w:ind w:firstLine="720"/>
        <w:rPr>
          <w:i/>
        </w:rPr>
      </w:pPr>
      <w:r w:rsidRPr="00E904B0">
        <w:rPr>
          <w:i/>
        </w:rPr>
        <w:t>Archetype</w:t>
      </w:r>
      <w:r w:rsidRPr="00E904B0">
        <w:t>. New York: Ballantine Books, 1995. Print.</w:t>
      </w:r>
    </w:p>
    <w:p w14:paraId="39F31E06" w14:textId="77777777" w:rsidR="00486E3A" w:rsidRDefault="004E747B" w:rsidP="00486E3A">
      <w:proofErr w:type="gramStart"/>
      <w:r>
        <w:t>hooks</w:t>
      </w:r>
      <w:proofErr w:type="gramEnd"/>
      <w:r>
        <w:t>, b</w:t>
      </w:r>
      <w:r w:rsidRPr="00E904B0">
        <w:t xml:space="preserve">ell. “Engaged Pedagogy.” </w:t>
      </w:r>
      <w:r w:rsidRPr="00E904B0">
        <w:rPr>
          <w:i/>
        </w:rPr>
        <w:t>Women/Writing/Teaching</w:t>
      </w:r>
      <w:r w:rsidRPr="00E904B0">
        <w:t xml:space="preserve">. Ed. Jan </w:t>
      </w:r>
      <w:proofErr w:type="spellStart"/>
      <w:r w:rsidRPr="00E904B0">
        <w:t>Zlotnik</w:t>
      </w:r>
      <w:proofErr w:type="spellEnd"/>
      <w:r w:rsidRPr="00E904B0">
        <w:t xml:space="preserve"> Schmidt. Albany: State U of </w:t>
      </w:r>
    </w:p>
    <w:p w14:paraId="39DBAE0F" w14:textId="3ED3AC77" w:rsidR="004E747B" w:rsidRDefault="004E747B" w:rsidP="00486E3A">
      <w:pPr>
        <w:ind w:firstLine="720"/>
      </w:pPr>
      <w:proofErr w:type="gramStart"/>
      <w:r w:rsidRPr="00E904B0">
        <w:t>New York P, 1998.</w:t>
      </w:r>
      <w:proofErr w:type="gramEnd"/>
      <w:r w:rsidRPr="00E904B0">
        <w:t xml:space="preserve"> 231-238. Print.</w:t>
      </w:r>
    </w:p>
    <w:p w14:paraId="2DBB8E2A" w14:textId="77777777" w:rsidR="0093730F" w:rsidRPr="00B739CA" w:rsidRDefault="0093730F" w:rsidP="0093730F">
      <w:pPr>
        <w:rPr>
          <w:color w:val="000000" w:themeColor="text1"/>
        </w:rPr>
      </w:pPr>
      <w:proofErr w:type="spellStart"/>
      <w:r w:rsidRPr="00B739CA">
        <w:rPr>
          <w:color w:val="000000" w:themeColor="text1"/>
        </w:rPr>
        <w:t>Kyburz</w:t>
      </w:r>
      <w:proofErr w:type="spellEnd"/>
      <w:r w:rsidRPr="00B739CA">
        <w:rPr>
          <w:color w:val="000000" w:themeColor="text1"/>
        </w:rPr>
        <w:t xml:space="preserve">, Bonnie Lenore. Autobiography: The Rhetorical Efficacy of Self-Reflection/Articulation. </w:t>
      </w:r>
    </w:p>
    <w:p w14:paraId="71EC8013" w14:textId="0F49A033" w:rsidR="0093730F" w:rsidRPr="00B739CA" w:rsidRDefault="0093730F" w:rsidP="0093730F">
      <w:pPr>
        <w:ind w:firstLine="720"/>
        <w:rPr>
          <w:color w:val="000000" w:themeColor="text1"/>
        </w:rPr>
      </w:pPr>
      <w:r w:rsidRPr="00B739CA">
        <w:rPr>
          <w:i/>
          <w:color w:val="000000" w:themeColor="text1"/>
        </w:rPr>
        <w:t>Constructing Effective Writing Assignments</w:t>
      </w:r>
      <w:r w:rsidRPr="00B739CA">
        <w:rPr>
          <w:color w:val="000000" w:themeColor="text1"/>
        </w:rPr>
        <w:t xml:space="preserve">. </w:t>
      </w:r>
      <w:proofErr w:type="gramStart"/>
      <w:r w:rsidRPr="00B739CA">
        <w:rPr>
          <w:color w:val="000000" w:themeColor="text1"/>
        </w:rPr>
        <w:t>Utah Valley State College.</w:t>
      </w:r>
      <w:proofErr w:type="gramEnd"/>
      <w:r w:rsidRPr="00B739CA">
        <w:rPr>
          <w:color w:val="000000" w:themeColor="text1"/>
        </w:rPr>
        <w:t xml:space="preserve"> Print. </w:t>
      </w:r>
    </w:p>
    <w:p w14:paraId="34153468" w14:textId="59514BB1" w:rsidR="003D29B0" w:rsidRPr="00B739CA" w:rsidRDefault="003D29B0" w:rsidP="003D29B0">
      <w:pPr>
        <w:rPr>
          <w:color w:val="000000" w:themeColor="text1"/>
        </w:rPr>
      </w:pPr>
      <w:r w:rsidRPr="00B739CA">
        <w:rPr>
          <w:color w:val="000000" w:themeColor="text1"/>
        </w:rPr>
        <w:t>Lindeman</w:t>
      </w:r>
      <w:proofErr w:type="gramStart"/>
      <w:r w:rsidRPr="00B739CA">
        <w:rPr>
          <w:color w:val="000000" w:themeColor="text1"/>
        </w:rPr>
        <w:t>,.</w:t>
      </w:r>
      <w:proofErr w:type="gramEnd"/>
      <w:r w:rsidRPr="00B739CA">
        <w:rPr>
          <w:color w:val="000000" w:themeColor="text1"/>
        </w:rPr>
        <w:t xml:space="preserve"> Developing Writing Assignments. </w:t>
      </w:r>
      <w:r w:rsidRPr="00B739CA">
        <w:rPr>
          <w:i/>
          <w:color w:val="000000" w:themeColor="text1"/>
        </w:rPr>
        <w:t xml:space="preserve">Teaching Rhetoric. </w:t>
      </w:r>
      <w:r w:rsidRPr="00B739CA">
        <w:rPr>
          <w:color w:val="000000" w:themeColor="text1"/>
        </w:rPr>
        <w:t xml:space="preserve">Print. </w:t>
      </w:r>
    </w:p>
    <w:p w14:paraId="269AB3BD" w14:textId="64FF6010" w:rsidR="0093730F" w:rsidRPr="00B739CA" w:rsidRDefault="0093730F" w:rsidP="0093730F">
      <w:pPr>
        <w:rPr>
          <w:color w:val="000000" w:themeColor="text1"/>
        </w:rPr>
      </w:pPr>
      <w:proofErr w:type="spellStart"/>
      <w:proofErr w:type="gramStart"/>
      <w:r w:rsidRPr="00B739CA">
        <w:rPr>
          <w:color w:val="000000" w:themeColor="text1"/>
        </w:rPr>
        <w:t>Lyday</w:t>
      </w:r>
      <w:proofErr w:type="spellEnd"/>
      <w:r w:rsidRPr="00B739CA">
        <w:rPr>
          <w:color w:val="000000" w:themeColor="text1"/>
        </w:rPr>
        <w:t>, Margaret M. Facilitating Class Discussion.</w:t>
      </w:r>
      <w:proofErr w:type="gramEnd"/>
      <w:r w:rsidRPr="00B739CA">
        <w:rPr>
          <w:color w:val="000000" w:themeColor="text1"/>
        </w:rPr>
        <w:t xml:space="preserve"> </w:t>
      </w:r>
      <w:r w:rsidR="003D29B0" w:rsidRPr="00B739CA">
        <w:rPr>
          <w:i/>
          <w:color w:val="000000" w:themeColor="text1"/>
        </w:rPr>
        <w:t>Pennsylvania State University</w:t>
      </w:r>
      <w:r w:rsidR="003D29B0" w:rsidRPr="00B739CA">
        <w:rPr>
          <w:color w:val="000000" w:themeColor="text1"/>
        </w:rPr>
        <w:t xml:space="preserve">. Print. </w:t>
      </w:r>
    </w:p>
    <w:p w14:paraId="4F6A88B9" w14:textId="57942173" w:rsidR="00486E3A" w:rsidRPr="00B739CA" w:rsidRDefault="00486E3A" w:rsidP="00486E3A">
      <w:pPr>
        <w:rPr>
          <w:color w:val="000000" w:themeColor="text1"/>
        </w:rPr>
      </w:pPr>
      <w:r w:rsidRPr="00B739CA">
        <w:rPr>
          <w:color w:val="000000" w:themeColor="text1"/>
        </w:rPr>
        <w:t xml:space="preserve">Villanueva, Victor. </w:t>
      </w:r>
      <w:proofErr w:type="gramStart"/>
      <w:r w:rsidRPr="00B739CA">
        <w:rPr>
          <w:color w:val="000000" w:themeColor="text1"/>
        </w:rPr>
        <w:t>“On Syllabi”.</w:t>
      </w:r>
      <w:proofErr w:type="gramEnd"/>
      <w:r w:rsidRPr="00B739CA">
        <w:rPr>
          <w:color w:val="000000" w:themeColor="text1"/>
        </w:rPr>
        <w:t xml:space="preserve"> Washington State U, 1994. Print.</w:t>
      </w:r>
    </w:p>
    <w:p w14:paraId="4C8787C6" w14:textId="77777777" w:rsidR="00C263B8" w:rsidRPr="00862D5F" w:rsidRDefault="00C263B8" w:rsidP="00486E3A">
      <w:pPr>
        <w:rPr>
          <w:color w:val="FF0000"/>
        </w:rPr>
      </w:pPr>
      <w:r w:rsidRPr="00B739CA">
        <w:rPr>
          <w:color w:val="000000" w:themeColor="text1"/>
        </w:rPr>
        <w:t xml:space="preserve">Wilhoit, Stephen. </w:t>
      </w:r>
      <w:proofErr w:type="gramStart"/>
      <w:r w:rsidRPr="00B739CA">
        <w:rPr>
          <w:color w:val="000000" w:themeColor="text1"/>
        </w:rPr>
        <w:t>The Longman Teaching Assistant’s Handbook.</w:t>
      </w:r>
      <w:proofErr w:type="gramEnd"/>
      <w:r w:rsidRPr="00B739CA">
        <w:rPr>
          <w:color w:val="000000" w:themeColor="text1"/>
        </w:rPr>
        <w:t xml:space="preserve"> Pearson Longman. U of Dayton: 2008.</w:t>
      </w:r>
      <w:r w:rsidRPr="00862D5F">
        <w:rPr>
          <w:color w:val="FF0000"/>
        </w:rPr>
        <w:t xml:space="preserve"> </w:t>
      </w:r>
    </w:p>
    <w:p w14:paraId="56788A72" w14:textId="0670A168" w:rsidR="00C263B8" w:rsidRPr="004E747B" w:rsidRDefault="00C263B8" w:rsidP="00C263B8">
      <w:pPr>
        <w:ind w:firstLine="720"/>
        <w:rPr>
          <w:i/>
        </w:rPr>
      </w:pPr>
      <w:r>
        <w:t>Print.</w:t>
      </w:r>
    </w:p>
    <w:p w14:paraId="67C6EB6D" w14:textId="77777777" w:rsidR="004E747B" w:rsidRDefault="004E747B" w:rsidP="004E747B">
      <w:pPr>
        <w:rPr>
          <w:i/>
        </w:rPr>
      </w:pPr>
      <w:proofErr w:type="spellStart"/>
      <w:r w:rsidRPr="00113269">
        <w:t>Zawacki</w:t>
      </w:r>
      <w:proofErr w:type="spellEnd"/>
      <w:r w:rsidRPr="00113269">
        <w:t xml:space="preserve">, Terry Myers. “Recomposing as a Woman-An Essay in Different Voices.” </w:t>
      </w:r>
      <w:r w:rsidRPr="00113269">
        <w:rPr>
          <w:i/>
        </w:rPr>
        <w:t xml:space="preserve">Feminisms and </w:t>
      </w:r>
    </w:p>
    <w:p w14:paraId="76A12D56" w14:textId="77777777" w:rsidR="004E747B" w:rsidRDefault="004E747B" w:rsidP="004E747B">
      <w:pPr>
        <w:ind w:left="720"/>
      </w:pPr>
      <w:r w:rsidRPr="00113269">
        <w:rPr>
          <w:i/>
        </w:rPr>
        <w:t>Composition: A Critical Sourcebook.</w:t>
      </w:r>
      <w:r w:rsidRPr="00113269">
        <w:t xml:space="preserve"> Ed. Mary P. Sheridan-Rabideau, Gesa E. Kirsch, Faye Spencer </w:t>
      </w:r>
    </w:p>
    <w:p w14:paraId="0EE4A28C" w14:textId="205532C8" w:rsidR="004E747B" w:rsidRPr="004E747B" w:rsidRDefault="004E747B" w:rsidP="004E747B">
      <w:pPr>
        <w:ind w:left="720"/>
      </w:pPr>
      <w:proofErr w:type="spellStart"/>
      <w:proofErr w:type="gramStart"/>
      <w:r w:rsidRPr="00113269">
        <w:t>Maor</w:t>
      </w:r>
      <w:proofErr w:type="spellEnd"/>
      <w:r w:rsidRPr="00113269">
        <w:t xml:space="preserve">, Lance Masse, Lee </w:t>
      </w:r>
      <w:proofErr w:type="spellStart"/>
      <w:r w:rsidRPr="00113269">
        <w:t>Nickoson</w:t>
      </w:r>
      <w:proofErr w:type="spellEnd"/>
      <w:r w:rsidRPr="00113269">
        <w:t>-Massey.</w:t>
      </w:r>
      <w:proofErr w:type="gramEnd"/>
      <w:r w:rsidRPr="00113269">
        <w:t xml:space="preserve"> Boston: Bedford/St. Martin, 2003. 314-20. Print. </w:t>
      </w:r>
    </w:p>
    <w:p w14:paraId="56A82D9A" w14:textId="77777777" w:rsidR="004E747B" w:rsidRDefault="004E747B" w:rsidP="004E747B">
      <w:pPr>
        <w:rPr>
          <w:b/>
        </w:rPr>
      </w:pPr>
    </w:p>
    <w:p w14:paraId="7C5E3503" w14:textId="77777777" w:rsidR="004E747B" w:rsidRDefault="004E747B" w:rsidP="004E747B"/>
    <w:p w14:paraId="21D03B82" w14:textId="77777777" w:rsidR="001646A5" w:rsidRDefault="001646A5" w:rsidP="001646A5">
      <w:pPr>
        <w:rPr>
          <w:b/>
        </w:rPr>
      </w:pPr>
    </w:p>
    <w:p w14:paraId="70F9DF76" w14:textId="77777777" w:rsidR="001646A5" w:rsidRDefault="001646A5" w:rsidP="001646A5">
      <w:pPr>
        <w:rPr>
          <w:rFonts w:cs="Calibri"/>
          <w:sz w:val="24"/>
          <w:szCs w:val="24"/>
        </w:rPr>
      </w:pPr>
    </w:p>
    <w:p w14:paraId="404D27B2" w14:textId="77777777" w:rsidR="001646A5" w:rsidRDefault="001646A5" w:rsidP="001646A5">
      <w:pPr>
        <w:jc w:val="center"/>
        <w:rPr>
          <w:rFonts w:cs="Calibri"/>
          <w:sz w:val="24"/>
          <w:szCs w:val="24"/>
        </w:rPr>
      </w:pPr>
    </w:p>
    <w:p w14:paraId="0B4B4C6F" w14:textId="77777777" w:rsidR="00517935" w:rsidRDefault="00517935" w:rsidP="00517935">
      <w:pPr>
        <w:rPr>
          <w:rFonts w:cs="Calibri"/>
          <w:sz w:val="24"/>
          <w:szCs w:val="24"/>
        </w:rPr>
      </w:pPr>
      <w:r>
        <w:rPr>
          <w:rFonts w:cs="Calibri"/>
          <w:sz w:val="24"/>
          <w:szCs w:val="24"/>
        </w:rPr>
        <w:tab/>
      </w:r>
    </w:p>
    <w:p w14:paraId="62BFE5F6" w14:textId="77777777" w:rsidR="00517935" w:rsidRDefault="00517935" w:rsidP="00517935">
      <w:pPr>
        <w:rPr>
          <w:rFonts w:cs="Calibri"/>
          <w:sz w:val="24"/>
          <w:szCs w:val="24"/>
        </w:rPr>
      </w:pPr>
    </w:p>
    <w:p w14:paraId="76E5EB93" w14:textId="77777777" w:rsidR="00155986" w:rsidRDefault="00155986" w:rsidP="00144D2E">
      <w:pPr>
        <w:rPr>
          <w:rFonts w:cs="Calibri"/>
          <w:sz w:val="24"/>
          <w:szCs w:val="24"/>
        </w:rPr>
      </w:pPr>
    </w:p>
    <w:p w14:paraId="6D8B651B" w14:textId="77777777" w:rsidR="00155986" w:rsidRPr="00155986" w:rsidRDefault="00155986" w:rsidP="00144D2E">
      <w:pPr>
        <w:rPr>
          <w:rFonts w:cs="Calibri"/>
          <w:sz w:val="24"/>
          <w:szCs w:val="24"/>
        </w:rPr>
      </w:pPr>
    </w:p>
    <w:sectPr w:rsidR="00155986" w:rsidRPr="00155986" w:rsidSect="00E0316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98AEC" w14:textId="77777777" w:rsidR="001A5661" w:rsidRDefault="001A5661" w:rsidP="002708B1">
      <w:pPr>
        <w:spacing w:after="0" w:line="240" w:lineRule="auto"/>
      </w:pPr>
      <w:r>
        <w:separator/>
      </w:r>
    </w:p>
  </w:endnote>
  <w:endnote w:type="continuationSeparator" w:id="0">
    <w:p w14:paraId="4F7B8B6A" w14:textId="77777777" w:rsidR="001A5661" w:rsidRDefault="001A5661" w:rsidP="00270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Garamond">
    <w:panose1 w:val="020204040303010108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7F9E9" w14:textId="77777777" w:rsidR="001A5661" w:rsidRDefault="001A5661" w:rsidP="002708B1">
      <w:pPr>
        <w:spacing w:after="0" w:line="240" w:lineRule="auto"/>
      </w:pPr>
      <w:r>
        <w:separator/>
      </w:r>
    </w:p>
  </w:footnote>
  <w:footnote w:type="continuationSeparator" w:id="0">
    <w:p w14:paraId="6FC1188D" w14:textId="77777777" w:rsidR="001A5661" w:rsidRDefault="001A5661" w:rsidP="002708B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9E0CD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906762"/>
    <w:multiLevelType w:val="hybridMultilevel"/>
    <w:tmpl w:val="CD18A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D5900"/>
    <w:multiLevelType w:val="hybridMultilevel"/>
    <w:tmpl w:val="8F5070E6"/>
    <w:lvl w:ilvl="0" w:tplc="0409000F">
      <w:start w:val="1"/>
      <w:numFmt w:val="decimal"/>
      <w:lvlText w:val="%1."/>
      <w:lvlJc w:val="left"/>
      <w:pPr>
        <w:ind w:left="775" w:hanging="360"/>
      </w:pPr>
      <w:rPr>
        <w:rFonts w:hint="default"/>
        <w:b/>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3">
    <w:nsid w:val="0EB43DE5"/>
    <w:multiLevelType w:val="multilevel"/>
    <w:tmpl w:val="8F5070E6"/>
    <w:lvl w:ilvl="0">
      <w:start w:val="1"/>
      <w:numFmt w:val="decimal"/>
      <w:lvlText w:val="%1."/>
      <w:lvlJc w:val="left"/>
      <w:pPr>
        <w:ind w:left="775" w:hanging="360"/>
      </w:pPr>
      <w:rPr>
        <w:rFonts w:hint="default"/>
        <w:b/>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4">
    <w:nsid w:val="10D61B9D"/>
    <w:multiLevelType w:val="hybridMultilevel"/>
    <w:tmpl w:val="258E448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5">
    <w:nsid w:val="1E4A42FB"/>
    <w:multiLevelType w:val="hybridMultilevel"/>
    <w:tmpl w:val="AF606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E355AC"/>
    <w:multiLevelType w:val="hybridMultilevel"/>
    <w:tmpl w:val="00AE78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565A63"/>
    <w:multiLevelType w:val="hybridMultilevel"/>
    <w:tmpl w:val="70B07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3C412A"/>
    <w:multiLevelType w:val="hybridMultilevel"/>
    <w:tmpl w:val="BDB2D14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5708E3"/>
    <w:multiLevelType w:val="hybridMultilevel"/>
    <w:tmpl w:val="BDB2D14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4048B3"/>
    <w:multiLevelType w:val="hybridMultilevel"/>
    <w:tmpl w:val="C292EFCE"/>
    <w:lvl w:ilvl="0" w:tplc="0409000F">
      <w:start w:val="1"/>
      <w:numFmt w:val="decimal"/>
      <w:lvlText w:val="%1."/>
      <w:lvlJc w:val="left"/>
      <w:pPr>
        <w:ind w:left="775" w:hanging="360"/>
      </w:pPr>
      <w:rPr>
        <w:rFonts w:hint="default"/>
        <w:b/>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1">
    <w:nsid w:val="29C17C2B"/>
    <w:multiLevelType w:val="hybridMultilevel"/>
    <w:tmpl w:val="8502434A"/>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2">
    <w:nsid w:val="2C4340F0"/>
    <w:multiLevelType w:val="hybridMultilevel"/>
    <w:tmpl w:val="F3FEF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486FD3"/>
    <w:multiLevelType w:val="hybridMultilevel"/>
    <w:tmpl w:val="78168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B6109F"/>
    <w:multiLevelType w:val="hybridMultilevel"/>
    <w:tmpl w:val="AF7A5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3844FF"/>
    <w:multiLevelType w:val="hybridMultilevel"/>
    <w:tmpl w:val="096E2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A46FBF"/>
    <w:multiLevelType w:val="hybridMultilevel"/>
    <w:tmpl w:val="6A9C5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CF7B7F"/>
    <w:multiLevelType w:val="hybridMultilevel"/>
    <w:tmpl w:val="003E9D88"/>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8">
    <w:nsid w:val="4A5846EC"/>
    <w:multiLevelType w:val="hybridMultilevel"/>
    <w:tmpl w:val="046630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EC5595"/>
    <w:multiLevelType w:val="hybridMultilevel"/>
    <w:tmpl w:val="0B144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08061D"/>
    <w:multiLevelType w:val="hybridMultilevel"/>
    <w:tmpl w:val="72C21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nsid w:val="4D0B60AA"/>
    <w:multiLevelType w:val="hybridMultilevel"/>
    <w:tmpl w:val="78168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FD7CAA"/>
    <w:multiLevelType w:val="hybridMultilevel"/>
    <w:tmpl w:val="C292EFCE"/>
    <w:lvl w:ilvl="0" w:tplc="0409000F">
      <w:start w:val="1"/>
      <w:numFmt w:val="decimal"/>
      <w:lvlText w:val="%1."/>
      <w:lvlJc w:val="left"/>
      <w:pPr>
        <w:ind w:left="775" w:hanging="360"/>
      </w:pPr>
      <w:rPr>
        <w:rFonts w:hint="default"/>
        <w:b/>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3">
    <w:nsid w:val="572A32C7"/>
    <w:multiLevelType w:val="hybridMultilevel"/>
    <w:tmpl w:val="78168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556224"/>
    <w:multiLevelType w:val="hybridMultilevel"/>
    <w:tmpl w:val="B1208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6C54DC"/>
    <w:multiLevelType w:val="hybridMultilevel"/>
    <w:tmpl w:val="7878F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212A0F"/>
    <w:multiLevelType w:val="multilevel"/>
    <w:tmpl w:val="003E9D88"/>
    <w:lvl w:ilvl="0">
      <w:start w:val="1"/>
      <w:numFmt w:val="decimal"/>
      <w:lvlText w:val="%1."/>
      <w:lvlJc w:val="left"/>
      <w:pPr>
        <w:ind w:left="775" w:hanging="360"/>
      </w:p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27">
    <w:nsid w:val="76A020C3"/>
    <w:multiLevelType w:val="hybridMultilevel"/>
    <w:tmpl w:val="12C69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20"/>
  </w:num>
  <w:num w:numId="4">
    <w:abstractNumId w:val="9"/>
  </w:num>
  <w:num w:numId="5">
    <w:abstractNumId w:val="2"/>
  </w:num>
  <w:num w:numId="6">
    <w:abstractNumId w:val="24"/>
  </w:num>
  <w:num w:numId="7">
    <w:abstractNumId w:val="27"/>
  </w:num>
  <w:num w:numId="8">
    <w:abstractNumId w:val="1"/>
  </w:num>
  <w:num w:numId="9">
    <w:abstractNumId w:val="12"/>
  </w:num>
  <w:num w:numId="10">
    <w:abstractNumId w:val="18"/>
  </w:num>
  <w:num w:numId="11">
    <w:abstractNumId w:val="23"/>
  </w:num>
  <w:num w:numId="12">
    <w:abstractNumId w:val="13"/>
  </w:num>
  <w:num w:numId="13">
    <w:abstractNumId w:val="21"/>
  </w:num>
  <w:num w:numId="14">
    <w:abstractNumId w:val="25"/>
  </w:num>
  <w:num w:numId="15">
    <w:abstractNumId w:val="10"/>
  </w:num>
  <w:num w:numId="16">
    <w:abstractNumId w:val="14"/>
  </w:num>
  <w:num w:numId="17">
    <w:abstractNumId w:val="8"/>
  </w:num>
  <w:num w:numId="18">
    <w:abstractNumId w:val="5"/>
  </w:num>
  <w:num w:numId="19">
    <w:abstractNumId w:val="22"/>
  </w:num>
  <w:num w:numId="20">
    <w:abstractNumId w:val="19"/>
  </w:num>
  <w:num w:numId="21">
    <w:abstractNumId w:val="6"/>
  </w:num>
  <w:num w:numId="22">
    <w:abstractNumId w:val="3"/>
  </w:num>
  <w:num w:numId="23">
    <w:abstractNumId w:val="17"/>
  </w:num>
  <w:num w:numId="24">
    <w:abstractNumId w:val="26"/>
  </w:num>
  <w:num w:numId="25">
    <w:abstractNumId w:val="11"/>
  </w:num>
  <w:num w:numId="26">
    <w:abstractNumId w:val="4"/>
  </w:num>
  <w:num w:numId="27">
    <w:abstractNumId w:val="16"/>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5"/>
  <w:doNotDisplayPageBoundarie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BFF"/>
    <w:rsid w:val="000163C6"/>
    <w:rsid w:val="0004553C"/>
    <w:rsid w:val="00054E7E"/>
    <w:rsid w:val="00055F13"/>
    <w:rsid w:val="00082371"/>
    <w:rsid w:val="00084AD3"/>
    <w:rsid w:val="000B7B70"/>
    <w:rsid w:val="000C28BF"/>
    <w:rsid w:val="000D0022"/>
    <w:rsid w:val="000F7631"/>
    <w:rsid w:val="00126B1C"/>
    <w:rsid w:val="00132B1E"/>
    <w:rsid w:val="0013667F"/>
    <w:rsid w:val="00144D2E"/>
    <w:rsid w:val="00155986"/>
    <w:rsid w:val="001560C7"/>
    <w:rsid w:val="001646A5"/>
    <w:rsid w:val="001A5661"/>
    <w:rsid w:val="001B1CEA"/>
    <w:rsid w:val="001B219F"/>
    <w:rsid w:val="001D4812"/>
    <w:rsid w:val="001E5C89"/>
    <w:rsid w:val="00203384"/>
    <w:rsid w:val="002118E3"/>
    <w:rsid w:val="00212ACB"/>
    <w:rsid w:val="00217C5B"/>
    <w:rsid w:val="00255ED3"/>
    <w:rsid w:val="00261260"/>
    <w:rsid w:val="00266E96"/>
    <w:rsid w:val="002708B1"/>
    <w:rsid w:val="00270EAA"/>
    <w:rsid w:val="002A2DF2"/>
    <w:rsid w:val="002B70E1"/>
    <w:rsid w:val="002D2DA9"/>
    <w:rsid w:val="002D5EE8"/>
    <w:rsid w:val="002E14AF"/>
    <w:rsid w:val="002F50E7"/>
    <w:rsid w:val="002F5B2E"/>
    <w:rsid w:val="002F68B4"/>
    <w:rsid w:val="003057DF"/>
    <w:rsid w:val="003144ED"/>
    <w:rsid w:val="003206E5"/>
    <w:rsid w:val="00323E44"/>
    <w:rsid w:val="003344D1"/>
    <w:rsid w:val="00335B8E"/>
    <w:rsid w:val="00346752"/>
    <w:rsid w:val="00346799"/>
    <w:rsid w:val="00364AC1"/>
    <w:rsid w:val="00371200"/>
    <w:rsid w:val="00390FC2"/>
    <w:rsid w:val="003942DC"/>
    <w:rsid w:val="003A5044"/>
    <w:rsid w:val="003B05CE"/>
    <w:rsid w:val="003C274A"/>
    <w:rsid w:val="003C4458"/>
    <w:rsid w:val="003C5177"/>
    <w:rsid w:val="003D2550"/>
    <w:rsid w:val="003D29B0"/>
    <w:rsid w:val="003D4C39"/>
    <w:rsid w:val="003F5A77"/>
    <w:rsid w:val="004100DE"/>
    <w:rsid w:val="00411022"/>
    <w:rsid w:val="00422E8D"/>
    <w:rsid w:val="0044743E"/>
    <w:rsid w:val="004570AD"/>
    <w:rsid w:val="00475806"/>
    <w:rsid w:val="00486E3A"/>
    <w:rsid w:val="004A677A"/>
    <w:rsid w:val="004D3BB6"/>
    <w:rsid w:val="004E747B"/>
    <w:rsid w:val="004F2456"/>
    <w:rsid w:val="00503BFF"/>
    <w:rsid w:val="00507818"/>
    <w:rsid w:val="00517885"/>
    <w:rsid w:val="00517935"/>
    <w:rsid w:val="0054685F"/>
    <w:rsid w:val="00552DE4"/>
    <w:rsid w:val="00554751"/>
    <w:rsid w:val="00564693"/>
    <w:rsid w:val="005A73A3"/>
    <w:rsid w:val="005F28F5"/>
    <w:rsid w:val="005F3646"/>
    <w:rsid w:val="00624931"/>
    <w:rsid w:val="0064797B"/>
    <w:rsid w:val="00677505"/>
    <w:rsid w:val="00692B31"/>
    <w:rsid w:val="006E6AB3"/>
    <w:rsid w:val="00733222"/>
    <w:rsid w:val="00744687"/>
    <w:rsid w:val="0076283E"/>
    <w:rsid w:val="00771E82"/>
    <w:rsid w:val="00780801"/>
    <w:rsid w:val="00784335"/>
    <w:rsid w:val="00785CE3"/>
    <w:rsid w:val="00795184"/>
    <w:rsid w:val="007A18AE"/>
    <w:rsid w:val="007B64AC"/>
    <w:rsid w:val="007F4FD4"/>
    <w:rsid w:val="00805AB3"/>
    <w:rsid w:val="0081152F"/>
    <w:rsid w:val="008423BE"/>
    <w:rsid w:val="00862D5F"/>
    <w:rsid w:val="00881BBD"/>
    <w:rsid w:val="008949D7"/>
    <w:rsid w:val="008A0F84"/>
    <w:rsid w:val="008B6F26"/>
    <w:rsid w:val="008E1A59"/>
    <w:rsid w:val="008F0265"/>
    <w:rsid w:val="008F62F9"/>
    <w:rsid w:val="00915D1F"/>
    <w:rsid w:val="0093730F"/>
    <w:rsid w:val="0094679F"/>
    <w:rsid w:val="009575A0"/>
    <w:rsid w:val="00961B07"/>
    <w:rsid w:val="00984A0F"/>
    <w:rsid w:val="00995654"/>
    <w:rsid w:val="009A0114"/>
    <w:rsid w:val="009A0F14"/>
    <w:rsid w:val="009A42B0"/>
    <w:rsid w:val="009B4B4D"/>
    <w:rsid w:val="009D504D"/>
    <w:rsid w:val="009F7C94"/>
    <w:rsid w:val="00A13D8B"/>
    <w:rsid w:val="00A24C26"/>
    <w:rsid w:val="00A43C47"/>
    <w:rsid w:val="00A50DD7"/>
    <w:rsid w:val="00A62717"/>
    <w:rsid w:val="00A96F42"/>
    <w:rsid w:val="00AC71F4"/>
    <w:rsid w:val="00AF25E4"/>
    <w:rsid w:val="00B144B5"/>
    <w:rsid w:val="00B5459D"/>
    <w:rsid w:val="00B5615F"/>
    <w:rsid w:val="00B70623"/>
    <w:rsid w:val="00B739CA"/>
    <w:rsid w:val="00B811BD"/>
    <w:rsid w:val="00B82DDA"/>
    <w:rsid w:val="00BB5D49"/>
    <w:rsid w:val="00BC248D"/>
    <w:rsid w:val="00BC2A84"/>
    <w:rsid w:val="00BE51D4"/>
    <w:rsid w:val="00BE54AE"/>
    <w:rsid w:val="00C05182"/>
    <w:rsid w:val="00C06351"/>
    <w:rsid w:val="00C2111D"/>
    <w:rsid w:val="00C263B8"/>
    <w:rsid w:val="00C36729"/>
    <w:rsid w:val="00C440B7"/>
    <w:rsid w:val="00C575DB"/>
    <w:rsid w:val="00C96998"/>
    <w:rsid w:val="00CA4F05"/>
    <w:rsid w:val="00CB7A4C"/>
    <w:rsid w:val="00CC0118"/>
    <w:rsid w:val="00CD67E4"/>
    <w:rsid w:val="00CE1AF8"/>
    <w:rsid w:val="00D347CA"/>
    <w:rsid w:val="00D34FBE"/>
    <w:rsid w:val="00D40B01"/>
    <w:rsid w:val="00D51A7B"/>
    <w:rsid w:val="00D576CB"/>
    <w:rsid w:val="00D76A2C"/>
    <w:rsid w:val="00D77C94"/>
    <w:rsid w:val="00D95A9D"/>
    <w:rsid w:val="00E0316E"/>
    <w:rsid w:val="00E1051F"/>
    <w:rsid w:val="00E316A3"/>
    <w:rsid w:val="00E41738"/>
    <w:rsid w:val="00E41D9C"/>
    <w:rsid w:val="00E42491"/>
    <w:rsid w:val="00E50ADE"/>
    <w:rsid w:val="00E51F59"/>
    <w:rsid w:val="00E81D07"/>
    <w:rsid w:val="00EC5457"/>
    <w:rsid w:val="00EC5CC2"/>
    <w:rsid w:val="00ED6001"/>
    <w:rsid w:val="00F075DD"/>
    <w:rsid w:val="00F34616"/>
    <w:rsid w:val="00F36C47"/>
    <w:rsid w:val="00F36E5A"/>
    <w:rsid w:val="00F374F3"/>
    <w:rsid w:val="00F53DC9"/>
    <w:rsid w:val="00F53E43"/>
    <w:rsid w:val="00F87642"/>
    <w:rsid w:val="00FB0A7A"/>
    <w:rsid w:val="00FB220C"/>
    <w:rsid w:val="00FB2A5A"/>
    <w:rsid w:val="00FB3939"/>
    <w:rsid w:val="00FF5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0DB3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iPriority="67" w:unhideWhenUsed="0"/>
    <w:lsdException w:name="Note Level 2" w:semiHidden="0" w:uiPriority="68" w:unhideWhenUsed="0"/>
    <w:lsdException w:name="Note Level 3" w:semiHidden="0" w:uiPriority="69" w:unhideWhenUsed="0"/>
    <w:lsdException w:name="Note Level 4" w:semiHidden="0" w:uiPriority="70" w:unhideWhenUsed="0"/>
    <w:lsdException w:name="Note Level 5" w:semiHidden="0" w:uiPriority="71" w:unhideWhenUsed="0"/>
    <w:lsdException w:name="Note Level 6" w:semiHidden="0" w:uiPriority="72" w:unhideWhenUsed="0"/>
    <w:lsdException w:name="Note Level 7" w:semiHidden="0" w:uiPriority="73" w:unhideWhenUsed="0"/>
    <w:lsdException w:name="Note Level 8" w:semiHidden="0" w:uiPriority="60" w:unhideWhenUsed="0"/>
    <w:lsdException w:name="Note Level 9" w:semiHidden="0" w:uiPriority="61"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66" w:unhideWhenUsed="0"/>
    <w:lsdException w:name="List Paragraph" w:semiHidden="0" w:uiPriority="34" w:unhideWhenUsed="0" w:qFormat="1"/>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uiPriority="37"/>
    <w:lsdException w:name="Light Grid Accent 6" w:uiPriority="39"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16E"/>
    <w:pPr>
      <w:spacing w:after="200" w:line="276" w:lineRule="auto"/>
    </w:pPr>
    <w:rPr>
      <w:sz w:val="22"/>
      <w:szCs w:val="22"/>
    </w:rPr>
  </w:style>
  <w:style w:type="paragraph" w:styleId="Heading1">
    <w:name w:val="heading 1"/>
    <w:basedOn w:val="Normal"/>
    <w:next w:val="Normal"/>
    <w:link w:val="Heading1Char"/>
    <w:uiPriority w:val="9"/>
    <w:qFormat/>
    <w:rsid w:val="001646A5"/>
    <w:pPr>
      <w:keepNext/>
      <w:keepLines/>
      <w:spacing w:before="480" w:after="0"/>
      <w:outlineLvl w:val="0"/>
    </w:pPr>
    <w:rPr>
      <w:rFonts w:eastAsia="ＭＳ ゴシック"/>
      <w:b/>
      <w:bCs/>
      <w:color w:val="365F91"/>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6C4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36C47"/>
    <w:rPr>
      <w:rFonts w:ascii="Tahoma" w:hAnsi="Tahoma" w:cs="Tahoma"/>
      <w:sz w:val="16"/>
      <w:szCs w:val="16"/>
    </w:rPr>
  </w:style>
  <w:style w:type="character" w:styleId="Hyperlink">
    <w:name w:val="Hyperlink"/>
    <w:uiPriority w:val="99"/>
    <w:unhideWhenUsed/>
    <w:rsid w:val="00915D1F"/>
    <w:rPr>
      <w:color w:val="0000FF"/>
      <w:u w:val="single"/>
    </w:rPr>
  </w:style>
  <w:style w:type="paragraph" w:styleId="ListParagraph">
    <w:name w:val="List Paragraph"/>
    <w:basedOn w:val="Normal"/>
    <w:uiPriority w:val="34"/>
    <w:qFormat/>
    <w:rsid w:val="003D4C39"/>
    <w:pPr>
      <w:spacing w:after="0" w:line="240" w:lineRule="auto"/>
      <w:ind w:left="720"/>
      <w:contextualSpacing/>
    </w:pPr>
    <w:rPr>
      <w:rFonts w:ascii="Cambria" w:eastAsia="ＭＳ 明朝" w:hAnsi="Cambria"/>
      <w:sz w:val="24"/>
      <w:szCs w:val="24"/>
    </w:rPr>
  </w:style>
  <w:style w:type="character" w:customStyle="1" w:styleId="Heading1Char">
    <w:name w:val="Heading 1 Char"/>
    <w:basedOn w:val="DefaultParagraphFont"/>
    <w:link w:val="Heading1"/>
    <w:uiPriority w:val="9"/>
    <w:rsid w:val="001646A5"/>
    <w:rPr>
      <w:rFonts w:eastAsia="ＭＳ ゴシック"/>
      <w:b/>
      <w:bCs/>
      <w:color w:val="365F91"/>
      <w:sz w:val="28"/>
      <w:szCs w:val="28"/>
      <w:lang w:bidi="en-US"/>
    </w:rPr>
  </w:style>
  <w:style w:type="paragraph" w:styleId="NormalWeb">
    <w:name w:val="Normal (Web)"/>
    <w:basedOn w:val="Normal"/>
    <w:uiPriority w:val="99"/>
    <w:semiHidden/>
    <w:unhideWhenUsed/>
    <w:rsid w:val="003942DC"/>
    <w:rPr>
      <w:rFonts w:ascii="Times New Roman" w:hAnsi="Times New Roman"/>
      <w:sz w:val="24"/>
      <w:szCs w:val="24"/>
    </w:rPr>
  </w:style>
  <w:style w:type="paragraph" w:styleId="Header">
    <w:name w:val="header"/>
    <w:basedOn w:val="Normal"/>
    <w:link w:val="HeaderChar"/>
    <w:uiPriority w:val="99"/>
    <w:unhideWhenUsed/>
    <w:rsid w:val="002708B1"/>
    <w:pPr>
      <w:tabs>
        <w:tab w:val="center" w:pos="4320"/>
        <w:tab w:val="right" w:pos="8640"/>
      </w:tabs>
      <w:spacing w:after="0" w:line="240" w:lineRule="auto"/>
    </w:pPr>
  </w:style>
  <w:style w:type="character" w:customStyle="1" w:styleId="HeaderChar">
    <w:name w:val="Header Char"/>
    <w:basedOn w:val="DefaultParagraphFont"/>
    <w:link w:val="Header"/>
    <w:uiPriority w:val="99"/>
    <w:rsid w:val="002708B1"/>
    <w:rPr>
      <w:sz w:val="22"/>
      <w:szCs w:val="22"/>
    </w:rPr>
  </w:style>
  <w:style w:type="paragraph" w:styleId="Footer">
    <w:name w:val="footer"/>
    <w:basedOn w:val="Normal"/>
    <w:link w:val="FooterChar"/>
    <w:uiPriority w:val="99"/>
    <w:unhideWhenUsed/>
    <w:rsid w:val="002708B1"/>
    <w:pPr>
      <w:tabs>
        <w:tab w:val="center" w:pos="4320"/>
        <w:tab w:val="right" w:pos="8640"/>
      </w:tabs>
      <w:spacing w:after="0" w:line="240" w:lineRule="auto"/>
    </w:pPr>
  </w:style>
  <w:style w:type="character" w:customStyle="1" w:styleId="FooterChar">
    <w:name w:val="Footer Char"/>
    <w:basedOn w:val="DefaultParagraphFont"/>
    <w:link w:val="Footer"/>
    <w:uiPriority w:val="99"/>
    <w:rsid w:val="002708B1"/>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iPriority="67" w:unhideWhenUsed="0"/>
    <w:lsdException w:name="Note Level 2" w:semiHidden="0" w:uiPriority="68" w:unhideWhenUsed="0"/>
    <w:lsdException w:name="Note Level 3" w:semiHidden="0" w:uiPriority="69" w:unhideWhenUsed="0"/>
    <w:lsdException w:name="Note Level 4" w:semiHidden="0" w:uiPriority="70" w:unhideWhenUsed="0"/>
    <w:lsdException w:name="Note Level 5" w:semiHidden="0" w:uiPriority="71" w:unhideWhenUsed="0"/>
    <w:lsdException w:name="Note Level 6" w:semiHidden="0" w:uiPriority="72" w:unhideWhenUsed="0"/>
    <w:lsdException w:name="Note Level 7" w:semiHidden="0" w:uiPriority="73" w:unhideWhenUsed="0"/>
    <w:lsdException w:name="Note Level 8" w:semiHidden="0" w:uiPriority="60" w:unhideWhenUsed="0"/>
    <w:lsdException w:name="Note Level 9" w:semiHidden="0" w:uiPriority="61"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66" w:unhideWhenUsed="0"/>
    <w:lsdException w:name="List Paragraph" w:semiHidden="0" w:uiPriority="34" w:unhideWhenUsed="0" w:qFormat="1"/>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uiPriority="37"/>
    <w:lsdException w:name="Light Grid Accent 6" w:uiPriority="39"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16E"/>
    <w:pPr>
      <w:spacing w:after="200" w:line="276" w:lineRule="auto"/>
    </w:pPr>
    <w:rPr>
      <w:sz w:val="22"/>
      <w:szCs w:val="22"/>
    </w:rPr>
  </w:style>
  <w:style w:type="paragraph" w:styleId="Heading1">
    <w:name w:val="heading 1"/>
    <w:basedOn w:val="Normal"/>
    <w:next w:val="Normal"/>
    <w:link w:val="Heading1Char"/>
    <w:uiPriority w:val="9"/>
    <w:qFormat/>
    <w:rsid w:val="001646A5"/>
    <w:pPr>
      <w:keepNext/>
      <w:keepLines/>
      <w:spacing w:before="480" w:after="0"/>
      <w:outlineLvl w:val="0"/>
    </w:pPr>
    <w:rPr>
      <w:rFonts w:eastAsia="ＭＳ ゴシック"/>
      <w:b/>
      <w:bCs/>
      <w:color w:val="365F91"/>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6C4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36C47"/>
    <w:rPr>
      <w:rFonts w:ascii="Tahoma" w:hAnsi="Tahoma" w:cs="Tahoma"/>
      <w:sz w:val="16"/>
      <w:szCs w:val="16"/>
    </w:rPr>
  </w:style>
  <w:style w:type="character" w:styleId="Hyperlink">
    <w:name w:val="Hyperlink"/>
    <w:uiPriority w:val="99"/>
    <w:unhideWhenUsed/>
    <w:rsid w:val="00915D1F"/>
    <w:rPr>
      <w:color w:val="0000FF"/>
      <w:u w:val="single"/>
    </w:rPr>
  </w:style>
  <w:style w:type="paragraph" w:styleId="ListParagraph">
    <w:name w:val="List Paragraph"/>
    <w:basedOn w:val="Normal"/>
    <w:uiPriority w:val="34"/>
    <w:qFormat/>
    <w:rsid w:val="003D4C39"/>
    <w:pPr>
      <w:spacing w:after="0" w:line="240" w:lineRule="auto"/>
      <w:ind w:left="720"/>
      <w:contextualSpacing/>
    </w:pPr>
    <w:rPr>
      <w:rFonts w:ascii="Cambria" w:eastAsia="ＭＳ 明朝" w:hAnsi="Cambria"/>
      <w:sz w:val="24"/>
      <w:szCs w:val="24"/>
    </w:rPr>
  </w:style>
  <w:style w:type="character" w:customStyle="1" w:styleId="Heading1Char">
    <w:name w:val="Heading 1 Char"/>
    <w:basedOn w:val="DefaultParagraphFont"/>
    <w:link w:val="Heading1"/>
    <w:uiPriority w:val="9"/>
    <w:rsid w:val="001646A5"/>
    <w:rPr>
      <w:rFonts w:eastAsia="ＭＳ ゴシック"/>
      <w:b/>
      <w:bCs/>
      <w:color w:val="365F91"/>
      <w:sz w:val="28"/>
      <w:szCs w:val="28"/>
      <w:lang w:bidi="en-US"/>
    </w:rPr>
  </w:style>
  <w:style w:type="paragraph" w:styleId="NormalWeb">
    <w:name w:val="Normal (Web)"/>
    <w:basedOn w:val="Normal"/>
    <w:uiPriority w:val="99"/>
    <w:semiHidden/>
    <w:unhideWhenUsed/>
    <w:rsid w:val="003942DC"/>
    <w:rPr>
      <w:rFonts w:ascii="Times New Roman" w:hAnsi="Times New Roman"/>
      <w:sz w:val="24"/>
      <w:szCs w:val="24"/>
    </w:rPr>
  </w:style>
  <w:style w:type="paragraph" w:styleId="Header">
    <w:name w:val="header"/>
    <w:basedOn w:val="Normal"/>
    <w:link w:val="HeaderChar"/>
    <w:uiPriority w:val="99"/>
    <w:unhideWhenUsed/>
    <w:rsid w:val="002708B1"/>
    <w:pPr>
      <w:tabs>
        <w:tab w:val="center" w:pos="4320"/>
        <w:tab w:val="right" w:pos="8640"/>
      </w:tabs>
      <w:spacing w:after="0" w:line="240" w:lineRule="auto"/>
    </w:pPr>
  </w:style>
  <w:style w:type="character" w:customStyle="1" w:styleId="HeaderChar">
    <w:name w:val="Header Char"/>
    <w:basedOn w:val="DefaultParagraphFont"/>
    <w:link w:val="Header"/>
    <w:uiPriority w:val="99"/>
    <w:rsid w:val="002708B1"/>
    <w:rPr>
      <w:sz w:val="22"/>
      <w:szCs w:val="22"/>
    </w:rPr>
  </w:style>
  <w:style w:type="paragraph" w:styleId="Footer">
    <w:name w:val="footer"/>
    <w:basedOn w:val="Normal"/>
    <w:link w:val="FooterChar"/>
    <w:uiPriority w:val="99"/>
    <w:unhideWhenUsed/>
    <w:rsid w:val="002708B1"/>
    <w:pPr>
      <w:tabs>
        <w:tab w:val="center" w:pos="4320"/>
        <w:tab w:val="right" w:pos="8640"/>
      </w:tabs>
      <w:spacing w:after="0" w:line="240" w:lineRule="auto"/>
    </w:pPr>
  </w:style>
  <w:style w:type="character" w:customStyle="1" w:styleId="FooterChar">
    <w:name w:val="Footer Char"/>
    <w:basedOn w:val="DefaultParagraphFont"/>
    <w:link w:val="Footer"/>
    <w:uiPriority w:val="99"/>
    <w:rsid w:val="002708B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675">
      <w:bodyDiv w:val="1"/>
      <w:marLeft w:val="0"/>
      <w:marRight w:val="0"/>
      <w:marTop w:val="0"/>
      <w:marBottom w:val="0"/>
      <w:divBdr>
        <w:top w:val="none" w:sz="0" w:space="0" w:color="auto"/>
        <w:left w:val="none" w:sz="0" w:space="0" w:color="auto"/>
        <w:bottom w:val="none" w:sz="0" w:space="0" w:color="auto"/>
        <w:right w:val="none" w:sz="0" w:space="0" w:color="auto"/>
      </w:divBdr>
      <w:divsChild>
        <w:div w:id="1154755053">
          <w:marLeft w:val="0"/>
          <w:marRight w:val="0"/>
          <w:marTop w:val="0"/>
          <w:marBottom w:val="0"/>
          <w:divBdr>
            <w:top w:val="none" w:sz="0" w:space="0" w:color="auto"/>
            <w:left w:val="none" w:sz="0" w:space="0" w:color="auto"/>
            <w:bottom w:val="none" w:sz="0" w:space="0" w:color="auto"/>
            <w:right w:val="none" w:sz="0" w:space="0" w:color="auto"/>
          </w:divBdr>
          <w:divsChild>
            <w:div w:id="505636326">
              <w:marLeft w:val="0"/>
              <w:marRight w:val="0"/>
              <w:marTop w:val="0"/>
              <w:marBottom w:val="0"/>
              <w:divBdr>
                <w:top w:val="none" w:sz="0" w:space="0" w:color="auto"/>
                <w:left w:val="none" w:sz="0" w:space="0" w:color="auto"/>
                <w:bottom w:val="none" w:sz="0" w:space="0" w:color="auto"/>
                <w:right w:val="none" w:sz="0" w:space="0" w:color="auto"/>
              </w:divBdr>
              <w:divsChild>
                <w:div w:id="167831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28730">
      <w:bodyDiv w:val="1"/>
      <w:marLeft w:val="0"/>
      <w:marRight w:val="0"/>
      <w:marTop w:val="0"/>
      <w:marBottom w:val="0"/>
      <w:divBdr>
        <w:top w:val="none" w:sz="0" w:space="0" w:color="auto"/>
        <w:left w:val="none" w:sz="0" w:space="0" w:color="auto"/>
        <w:bottom w:val="none" w:sz="0" w:space="0" w:color="auto"/>
        <w:right w:val="none" w:sz="0" w:space="0" w:color="auto"/>
      </w:divBdr>
    </w:div>
    <w:div w:id="116722109">
      <w:bodyDiv w:val="1"/>
      <w:marLeft w:val="0"/>
      <w:marRight w:val="0"/>
      <w:marTop w:val="0"/>
      <w:marBottom w:val="0"/>
      <w:divBdr>
        <w:top w:val="none" w:sz="0" w:space="0" w:color="auto"/>
        <w:left w:val="none" w:sz="0" w:space="0" w:color="auto"/>
        <w:bottom w:val="none" w:sz="0" w:space="0" w:color="auto"/>
        <w:right w:val="none" w:sz="0" w:space="0" w:color="auto"/>
      </w:divBdr>
    </w:div>
    <w:div w:id="236014151">
      <w:bodyDiv w:val="1"/>
      <w:marLeft w:val="0"/>
      <w:marRight w:val="0"/>
      <w:marTop w:val="0"/>
      <w:marBottom w:val="0"/>
      <w:divBdr>
        <w:top w:val="none" w:sz="0" w:space="0" w:color="auto"/>
        <w:left w:val="none" w:sz="0" w:space="0" w:color="auto"/>
        <w:bottom w:val="none" w:sz="0" w:space="0" w:color="auto"/>
        <w:right w:val="none" w:sz="0" w:space="0" w:color="auto"/>
      </w:divBdr>
      <w:divsChild>
        <w:div w:id="23988739">
          <w:marLeft w:val="0"/>
          <w:marRight w:val="0"/>
          <w:marTop w:val="0"/>
          <w:marBottom w:val="0"/>
          <w:divBdr>
            <w:top w:val="none" w:sz="0" w:space="0" w:color="auto"/>
            <w:left w:val="none" w:sz="0" w:space="0" w:color="auto"/>
            <w:bottom w:val="none" w:sz="0" w:space="0" w:color="auto"/>
            <w:right w:val="none" w:sz="0" w:space="0" w:color="auto"/>
          </w:divBdr>
          <w:divsChild>
            <w:div w:id="1133670638">
              <w:marLeft w:val="0"/>
              <w:marRight w:val="0"/>
              <w:marTop w:val="0"/>
              <w:marBottom w:val="0"/>
              <w:divBdr>
                <w:top w:val="none" w:sz="0" w:space="0" w:color="auto"/>
                <w:left w:val="none" w:sz="0" w:space="0" w:color="auto"/>
                <w:bottom w:val="none" w:sz="0" w:space="0" w:color="auto"/>
                <w:right w:val="none" w:sz="0" w:space="0" w:color="auto"/>
              </w:divBdr>
              <w:divsChild>
                <w:div w:id="184053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777979">
      <w:bodyDiv w:val="1"/>
      <w:marLeft w:val="0"/>
      <w:marRight w:val="0"/>
      <w:marTop w:val="0"/>
      <w:marBottom w:val="0"/>
      <w:divBdr>
        <w:top w:val="none" w:sz="0" w:space="0" w:color="auto"/>
        <w:left w:val="none" w:sz="0" w:space="0" w:color="auto"/>
        <w:bottom w:val="none" w:sz="0" w:space="0" w:color="auto"/>
        <w:right w:val="none" w:sz="0" w:space="0" w:color="auto"/>
      </w:divBdr>
    </w:div>
    <w:div w:id="613512593">
      <w:bodyDiv w:val="1"/>
      <w:marLeft w:val="0"/>
      <w:marRight w:val="0"/>
      <w:marTop w:val="0"/>
      <w:marBottom w:val="0"/>
      <w:divBdr>
        <w:top w:val="none" w:sz="0" w:space="0" w:color="auto"/>
        <w:left w:val="none" w:sz="0" w:space="0" w:color="auto"/>
        <w:bottom w:val="none" w:sz="0" w:space="0" w:color="auto"/>
        <w:right w:val="none" w:sz="0" w:space="0" w:color="auto"/>
      </w:divBdr>
    </w:div>
    <w:div w:id="639189523">
      <w:bodyDiv w:val="1"/>
      <w:marLeft w:val="0"/>
      <w:marRight w:val="0"/>
      <w:marTop w:val="0"/>
      <w:marBottom w:val="0"/>
      <w:divBdr>
        <w:top w:val="none" w:sz="0" w:space="0" w:color="auto"/>
        <w:left w:val="none" w:sz="0" w:space="0" w:color="auto"/>
        <w:bottom w:val="none" w:sz="0" w:space="0" w:color="auto"/>
        <w:right w:val="none" w:sz="0" w:space="0" w:color="auto"/>
      </w:divBdr>
      <w:divsChild>
        <w:div w:id="2143380811">
          <w:marLeft w:val="0"/>
          <w:marRight w:val="0"/>
          <w:marTop w:val="0"/>
          <w:marBottom w:val="0"/>
          <w:divBdr>
            <w:top w:val="none" w:sz="0" w:space="0" w:color="auto"/>
            <w:left w:val="none" w:sz="0" w:space="0" w:color="auto"/>
            <w:bottom w:val="none" w:sz="0" w:space="0" w:color="auto"/>
            <w:right w:val="none" w:sz="0" w:space="0" w:color="auto"/>
          </w:divBdr>
          <w:divsChild>
            <w:div w:id="697395387">
              <w:marLeft w:val="0"/>
              <w:marRight w:val="0"/>
              <w:marTop w:val="0"/>
              <w:marBottom w:val="0"/>
              <w:divBdr>
                <w:top w:val="none" w:sz="0" w:space="0" w:color="auto"/>
                <w:left w:val="none" w:sz="0" w:space="0" w:color="auto"/>
                <w:bottom w:val="none" w:sz="0" w:space="0" w:color="auto"/>
                <w:right w:val="none" w:sz="0" w:space="0" w:color="auto"/>
              </w:divBdr>
              <w:divsChild>
                <w:div w:id="19334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623750">
      <w:bodyDiv w:val="1"/>
      <w:marLeft w:val="0"/>
      <w:marRight w:val="0"/>
      <w:marTop w:val="0"/>
      <w:marBottom w:val="0"/>
      <w:divBdr>
        <w:top w:val="none" w:sz="0" w:space="0" w:color="auto"/>
        <w:left w:val="none" w:sz="0" w:space="0" w:color="auto"/>
        <w:bottom w:val="none" w:sz="0" w:space="0" w:color="auto"/>
        <w:right w:val="none" w:sz="0" w:space="0" w:color="auto"/>
      </w:divBdr>
    </w:div>
    <w:div w:id="966279042">
      <w:bodyDiv w:val="1"/>
      <w:marLeft w:val="0"/>
      <w:marRight w:val="0"/>
      <w:marTop w:val="0"/>
      <w:marBottom w:val="0"/>
      <w:divBdr>
        <w:top w:val="none" w:sz="0" w:space="0" w:color="auto"/>
        <w:left w:val="none" w:sz="0" w:space="0" w:color="auto"/>
        <w:bottom w:val="none" w:sz="0" w:space="0" w:color="auto"/>
        <w:right w:val="none" w:sz="0" w:space="0" w:color="auto"/>
      </w:divBdr>
      <w:divsChild>
        <w:div w:id="1054769129">
          <w:marLeft w:val="0"/>
          <w:marRight w:val="0"/>
          <w:marTop w:val="0"/>
          <w:marBottom w:val="0"/>
          <w:divBdr>
            <w:top w:val="none" w:sz="0" w:space="0" w:color="auto"/>
            <w:left w:val="none" w:sz="0" w:space="0" w:color="auto"/>
            <w:bottom w:val="none" w:sz="0" w:space="0" w:color="auto"/>
            <w:right w:val="none" w:sz="0" w:space="0" w:color="auto"/>
          </w:divBdr>
          <w:divsChild>
            <w:div w:id="593781792">
              <w:marLeft w:val="0"/>
              <w:marRight w:val="0"/>
              <w:marTop w:val="0"/>
              <w:marBottom w:val="0"/>
              <w:divBdr>
                <w:top w:val="none" w:sz="0" w:space="0" w:color="auto"/>
                <w:left w:val="none" w:sz="0" w:space="0" w:color="auto"/>
                <w:bottom w:val="none" w:sz="0" w:space="0" w:color="auto"/>
                <w:right w:val="none" w:sz="0" w:space="0" w:color="auto"/>
              </w:divBdr>
              <w:divsChild>
                <w:div w:id="20448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99680">
      <w:bodyDiv w:val="1"/>
      <w:marLeft w:val="0"/>
      <w:marRight w:val="0"/>
      <w:marTop w:val="0"/>
      <w:marBottom w:val="0"/>
      <w:divBdr>
        <w:top w:val="none" w:sz="0" w:space="0" w:color="auto"/>
        <w:left w:val="none" w:sz="0" w:space="0" w:color="auto"/>
        <w:bottom w:val="none" w:sz="0" w:space="0" w:color="auto"/>
        <w:right w:val="none" w:sz="0" w:space="0" w:color="auto"/>
      </w:divBdr>
    </w:div>
    <w:div w:id="1136219091">
      <w:bodyDiv w:val="1"/>
      <w:marLeft w:val="0"/>
      <w:marRight w:val="0"/>
      <w:marTop w:val="0"/>
      <w:marBottom w:val="0"/>
      <w:divBdr>
        <w:top w:val="none" w:sz="0" w:space="0" w:color="auto"/>
        <w:left w:val="none" w:sz="0" w:space="0" w:color="auto"/>
        <w:bottom w:val="none" w:sz="0" w:space="0" w:color="auto"/>
        <w:right w:val="none" w:sz="0" w:space="0" w:color="auto"/>
      </w:divBdr>
    </w:div>
    <w:div w:id="1359038452">
      <w:bodyDiv w:val="1"/>
      <w:marLeft w:val="0"/>
      <w:marRight w:val="0"/>
      <w:marTop w:val="0"/>
      <w:marBottom w:val="0"/>
      <w:divBdr>
        <w:top w:val="none" w:sz="0" w:space="0" w:color="auto"/>
        <w:left w:val="none" w:sz="0" w:space="0" w:color="auto"/>
        <w:bottom w:val="none" w:sz="0" w:space="0" w:color="auto"/>
        <w:right w:val="none" w:sz="0" w:space="0" w:color="auto"/>
      </w:divBdr>
    </w:div>
    <w:div w:id="1492674832">
      <w:bodyDiv w:val="1"/>
      <w:marLeft w:val="0"/>
      <w:marRight w:val="0"/>
      <w:marTop w:val="0"/>
      <w:marBottom w:val="0"/>
      <w:divBdr>
        <w:top w:val="none" w:sz="0" w:space="0" w:color="auto"/>
        <w:left w:val="none" w:sz="0" w:space="0" w:color="auto"/>
        <w:bottom w:val="none" w:sz="0" w:space="0" w:color="auto"/>
        <w:right w:val="none" w:sz="0" w:space="0" w:color="auto"/>
      </w:divBdr>
      <w:divsChild>
        <w:div w:id="1214196768">
          <w:marLeft w:val="0"/>
          <w:marRight w:val="0"/>
          <w:marTop w:val="0"/>
          <w:marBottom w:val="0"/>
          <w:divBdr>
            <w:top w:val="none" w:sz="0" w:space="0" w:color="auto"/>
            <w:left w:val="none" w:sz="0" w:space="0" w:color="auto"/>
            <w:bottom w:val="none" w:sz="0" w:space="0" w:color="auto"/>
            <w:right w:val="none" w:sz="0" w:space="0" w:color="auto"/>
          </w:divBdr>
          <w:divsChild>
            <w:div w:id="975796024">
              <w:marLeft w:val="0"/>
              <w:marRight w:val="0"/>
              <w:marTop w:val="0"/>
              <w:marBottom w:val="0"/>
              <w:divBdr>
                <w:top w:val="none" w:sz="0" w:space="0" w:color="auto"/>
                <w:left w:val="none" w:sz="0" w:space="0" w:color="auto"/>
                <w:bottom w:val="none" w:sz="0" w:space="0" w:color="auto"/>
                <w:right w:val="none" w:sz="0" w:space="0" w:color="auto"/>
              </w:divBdr>
              <w:divsChild>
                <w:div w:id="19112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532190">
      <w:bodyDiv w:val="1"/>
      <w:marLeft w:val="0"/>
      <w:marRight w:val="0"/>
      <w:marTop w:val="0"/>
      <w:marBottom w:val="0"/>
      <w:divBdr>
        <w:top w:val="none" w:sz="0" w:space="0" w:color="auto"/>
        <w:left w:val="none" w:sz="0" w:space="0" w:color="auto"/>
        <w:bottom w:val="none" w:sz="0" w:space="0" w:color="auto"/>
        <w:right w:val="none" w:sz="0" w:space="0" w:color="auto"/>
      </w:divBdr>
      <w:divsChild>
        <w:div w:id="1332951683">
          <w:marLeft w:val="0"/>
          <w:marRight w:val="0"/>
          <w:marTop w:val="0"/>
          <w:marBottom w:val="0"/>
          <w:divBdr>
            <w:top w:val="none" w:sz="0" w:space="0" w:color="auto"/>
            <w:left w:val="none" w:sz="0" w:space="0" w:color="auto"/>
            <w:bottom w:val="none" w:sz="0" w:space="0" w:color="auto"/>
            <w:right w:val="none" w:sz="0" w:space="0" w:color="auto"/>
          </w:divBdr>
          <w:divsChild>
            <w:div w:id="2098016044">
              <w:marLeft w:val="0"/>
              <w:marRight w:val="0"/>
              <w:marTop w:val="0"/>
              <w:marBottom w:val="0"/>
              <w:divBdr>
                <w:top w:val="none" w:sz="0" w:space="0" w:color="auto"/>
                <w:left w:val="none" w:sz="0" w:space="0" w:color="auto"/>
                <w:bottom w:val="none" w:sz="0" w:space="0" w:color="auto"/>
                <w:right w:val="none" w:sz="0" w:space="0" w:color="auto"/>
              </w:divBdr>
              <w:divsChild>
                <w:div w:id="35226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833238">
      <w:bodyDiv w:val="1"/>
      <w:marLeft w:val="0"/>
      <w:marRight w:val="0"/>
      <w:marTop w:val="0"/>
      <w:marBottom w:val="0"/>
      <w:divBdr>
        <w:top w:val="none" w:sz="0" w:space="0" w:color="auto"/>
        <w:left w:val="none" w:sz="0" w:space="0" w:color="auto"/>
        <w:bottom w:val="none" w:sz="0" w:space="0" w:color="auto"/>
        <w:right w:val="none" w:sz="0" w:space="0" w:color="auto"/>
      </w:divBdr>
    </w:div>
    <w:div w:id="1721392710">
      <w:bodyDiv w:val="1"/>
      <w:marLeft w:val="0"/>
      <w:marRight w:val="0"/>
      <w:marTop w:val="0"/>
      <w:marBottom w:val="0"/>
      <w:divBdr>
        <w:top w:val="none" w:sz="0" w:space="0" w:color="auto"/>
        <w:left w:val="none" w:sz="0" w:space="0" w:color="auto"/>
        <w:bottom w:val="none" w:sz="0" w:space="0" w:color="auto"/>
        <w:right w:val="none" w:sz="0" w:space="0" w:color="auto"/>
      </w:divBdr>
      <w:divsChild>
        <w:div w:id="1623344622">
          <w:marLeft w:val="0"/>
          <w:marRight w:val="0"/>
          <w:marTop w:val="0"/>
          <w:marBottom w:val="0"/>
          <w:divBdr>
            <w:top w:val="none" w:sz="0" w:space="0" w:color="auto"/>
            <w:left w:val="none" w:sz="0" w:space="0" w:color="auto"/>
            <w:bottom w:val="none" w:sz="0" w:space="0" w:color="auto"/>
            <w:right w:val="none" w:sz="0" w:space="0" w:color="auto"/>
          </w:divBdr>
          <w:divsChild>
            <w:div w:id="827675486">
              <w:marLeft w:val="0"/>
              <w:marRight w:val="0"/>
              <w:marTop w:val="0"/>
              <w:marBottom w:val="0"/>
              <w:divBdr>
                <w:top w:val="none" w:sz="0" w:space="0" w:color="auto"/>
                <w:left w:val="none" w:sz="0" w:space="0" w:color="auto"/>
                <w:bottom w:val="none" w:sz="0" w:space="0" w:color="auto"/>
                <w:right w:val="none" w:sz="0" w:space="0" w:color="auto"/>
              </w:divBdr>
              <w:divsChild>
                <w:div w:id="177558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77650">
      <w:bodyDiv w:val="1"/>
      <w:marLeft w:val="0"/>
      <w:marRight w:val="0"/>
      <w:marTop w:val="0"/>
      <w:marBottom w:val="0"/>
      <w:divBdr>
        <w:top w:val="none" w:sz="0" w:space="0" w:color="auto"/>
        <w:left w:val="none" w:sz="0" w:space="0" w:color="auto"/>
        <w:bottom w:val="none" w:sz="0" w:space="0" w:color="auto"/>
        <w:right w:val="none" w:sz="0" w:space="0" w:color="auto"/>
      </w:divBdr>
      <w:divsChild>
        <w:div w:id="1215463309">
          <w:marLeft w:val="0"/>
          <w:marRight w:val="0"/>
          <w:marTop w:val="0"/>
          <w:marBottom w:val="0"/>
          <w:divBdr>
            <w:top w:val="none" w:sz="0" w:space="0" w:color="auto"/>
            <w:left w:val="none" w:sz="0" w:space="0" w:color="auto"/>
            <w:bottom w:val="none" w:sz="0" w:space="0" w:color="auto"/>
            <w:right w:val="none" w:sz="0" w:space="0" w:color="auto"/>
          </w:divBdr>
          <w:divsChild>
            <w:div w:id="129903921">
              <w:marLeft w:val="0"/>
              <w:marRight w:val="0"/>
              <w:marTop w:val="0"/>
              <w:marBottom w:val="0"/>
              <w:divBdr>
                <w:top w:val="none" w:sz="0" w:space="0" w:color="auto"/>
                <w:left w:val="none" w:sz="0" w:space="0" w:color="auto"/>
                <w:bottom w:val="none" w:sz="0" w:space="0" w:color="auto"/>
                <w:right w:val="none" w:sz="0" w:space="0" w:color="auto"/>
              </w:divBdr>
              <w:divsChild>
                <w:div w:id="62380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02382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dollyoko.thing.net/title.htm" TargetMode="External"/><Relationship Id="rId12" Type="http://schemas.openxmlformats.org/officeDocument/2006/relationships/hyperlink" Target="http://www.medienkunstnetz.de/themes/cyborg_bodies/mythical_bodies_II/" TargetMode="External"/><Relationship Id="rId13" Type="http://schemas.openxmlformats.org/officeDocument/2006/relationships/hyperlink" Target="https://www.amazon.com/dp/B007P3TMW2/ref=as_li_ss_til?tag=posthuman-20&amp;camp=0&amp;creative=0&amp;linkCode=as4&amp;creativeASIN=B007P3TMW2&amp;adid=1P1SP545ZPP9R91EN754&amp;" TargetMode="External"/><Relationship Id="rId14" Type="http://schemas.openxmlformats.org/officeDocument/2006/relationships/hyperlink" Target="https://www.amazon.com/dp/B002ZG980U/ref=as_li_ss_til?tag=posthuman-20&amp;camp=0&amp;creative=0&amp;linkCode=as4&amp;creativeASIN=B002ZG980U&amp;adid=1A60C1TJBYQKYY75G35J&amp;" TargetMode="External"/><Relationship Id="rId15" Type="http://schemas.openxmlformats.org/officeDocument/2006/relationships/hyperlink" Target="https://www.amazon.com/dp/B002RIOGI0/ref=as_li_ss_til?tag=posthuman-20&amp;camp=0&amp;creative=0&amp;linkCode=as4&amp;creativeASIN=B002RIOGI0&amp;adid=0TYGY7MQN37GR66YY5DG&amp;" TargetMode="External"/><Relationship Id="rId16" Type="http://schemas.openxmlformats.org/officeDocument/2006/relationships/hyperlink" Target="https://www.theguardian.com/technology/2015/oct/13/video-games-digital-storytelling-naomi-alderman?CMP=share_btn_link" TargetMode="External"/><Relationship Id="rId17" Type="http://schemas.openxmlformats.org/officeDocument/2006/relationships/hyperlink" Target="https://www.amazon.com/dp/0268030855/ref=as_li_ss_til?tag=posthuman-20&amp;camp=0&amp;creative=0&amp;linkCode=as4&amp;creativeASIN=0268030855&amp;adid=195171GZMXN8GV2VEFC5&amp;"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amazon.com/dp/0268030855/ref=as_li_ss_til?tag=posthuman-20&amp;camp=0&amp;creative=0&amp;linkCode=as4&amp;creativeASIN=0268030855&amp;adid=195171GZMXN8GV2VEFC5&amp;" TargetMode="External"/><Relationship Id="rId10" Type="http://schemas.openxmlformats.org/officeDocument/2006/relationships/hyperlink" Target="http://webart.guggenheim.org/brand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27E662E-9F79-C445-9A9E-B258D1626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5548</Words>
  <Characters>31630</Characters>
  <Application>Microsoft Macintosh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Johnson C. Smith University</Company>
  <LinksUpToDate>false</LinksUpToDate>
  <CharactersWithSpaces>37104</CharactersWithSpaces>
  <SharedDoc>false</SharedDoc>
  <HLinks>
    <vt:vector size="18" baseType="variant">
      <vt:variant>
        <vt:i4>196652</vt:i4>
      </vt:variant>
      <vt:variant>
        <vt:i4>6</vt:i4>
      </vt:variant>
      <vt:variant>
        <vt:i4>0</vt:i4>
      </vt:variant>
      <vt:variant>
        <vt:i4>5</vt:i4>
      </vt:variant>
      <vt:variant>
        <vt:lpwstr>mailto:diabilityservices@udayton.edu</vt:lpwstr>
      </vt:variant>
      <vt:variant>
        <vt:lpwstr/>
      </vt:variant>
      <vt:variant>
        <vt:i4>7798788</vt:i4>
      </vt:variant>
      <vt:variant>
        <vt:i4>3</vt:i4>
      </vt:variant>
      <vt:variant>
        <vt:i4>0</vt:i4>
      </vt:variant>
      <vt:variant>
        <vt:i4>5</vt:i4>
      </vt:variant>
      <vt:variant>
        <vt:lpwstr>http://campus.udayton.edu/~studev/studenthandbook/PDF/Academics.pdf</vt:lpwstr>
      </vt:variant>
      <vt:variant>
        <vt:lpwstr/>
      </vt:variant>
      <vt:variant>
        <vt:i4>4259844</vt:i4>
      </vt:variant>
      <vt:variant>
        <vt:i4>0</vt:i4>
      </vt:variant>
      <vt:variant>
        <vt:i4>0</vt:i4>
      </vt:variant>
      <vt:variant>
        <vt:i4>5</vt:i4>
      </vt:variant>
      <vt:variant>
        <vt:lpwstr>http://library.udayton.edu/faqs/howto/plagiarism.php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TmpAdmin</dc:creator>
  <cp:keywords/>
  <dc:description/>
  <cp:lastModifiedBy>Rasheedah Alexander</cp:lastModifiedBy>
  <cp:revision>2</cp:revision>
  <cp:lastPrinted>2011-09-20T19:57:00Z</cp:lastPrinted>
  <dcterms:created xsi:type="dcterms:W3CDTF">2017-06-29T01:55:00Z</dcterms:created>
  <dcterms:modified xsi:type="dcterms:W3CDTF">2017-06-29T01:55:00Z</dcterms:modified>
</cp:coreProperties>
</file>